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r>
    </w:tbl>
    <w:p w:rsidR="00A82066" w:rsidRDefault="00813AC0" w:rsidP="00813AC0">
      <w:pPr>
        <w:tabs>
          <w:tab w:val="left" w:pos="7295"/>
        </w:tabs>
        <w:jc w:val="left"/>
        <w:rPr>
          <w:lang w:val="sr-Latn-RS"/>
        </w:rPr>
      </w:pPr>
      <w:r>
        <w:rPr>
          <w:lang w:val="sr-Latn-RS"/>
        </w:rPr>
        <w:tab/>
      </w:r>
    </w:p>
    <w:p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7A1DB8"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rsidR="00D71CDA" w:rsidRPr="00983645" w:rsidRDefault="00983645" w:rsidP="00464416">
            <w:pPr>
              <w:tabs>
                <w:tab w:val="left" w:pos="5205"/>
              </w:tabs>
              <w:spacing w:before="240"/>
              <w:jc w:val="center"/>
              <w:rPr>
                <w:rFonts w:cs="Arial"/>
                <w:i/>
                <w:color w:val="1F497D"/>
                <w:sz w:val="24"/>
                <w:szCs w:val="24"/>
                <w:lang w:val="sr-Cyrl-RS" w:eastAsia="sr-Latn-RS"/>
              </w:rPr>
            </w:pPr>
            <w:r>
              <w:rPr>
                <w:rFonts w:cs="Arial"/>
                <w:i/>
                <w:sz w:val="24"/>
                <w:szCs w:val="24"/>
                <w:lang w:val="sr-Cyrl-RS" w:eastAsia="sr-Latn-RS"/>
              </w:rPr>
              <w:t xml:space="preserve">Набавка </w:t>
            </w:r>
            <w:r w:rsidR="00AA74D1">
              <w:rPr>
                <w:rFonts w:cs="Arial"/>
                <w:i/>
                <w:sz w:val="24"/>
                <w:szCs w:val="24"/>
                <w:lang w:val="sr-Cyrl-RS" w:eastAsia="sr-Latn-RS"/>
              </w:rPr>
              <w:t xml:space="preserve">и уградња </w:t>
            </w:r>
            <w:r>
              <w:rPr>
                <w:rFonts w:cs="Arial"/>
                <w:i/>
                <w:sz w:val="24"/>
                <w:szCs w:val="24"/>
                <w:lang w:val="sr-Cyrl-RS" w:eastAsia="sr-Latn-RS"/>
              </w:rPr>
              <w:t>монтажно-демонтажне друмске ваге за Аеросервис БГ по принципу „кључ у руке“</w:t>
            </w:r>
          </w:p>
        </w:tc>
      </w:tr>
      <w:tr w:rsidR="00D71CDA" w:rsidRPr="00983645"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rsidR="00D71CDA" w:rsidRPr="00A30088" w:rsidRDefault="00983645" w:rsidP="00464416">
            <w:pPr>
              <w:tabs>
                <w:tab w:val="left" w:pos="5205"/>
              </w:tabs>
              <w:spacing w:before="240"/>
              <w:jc w:val="center"/>
              <w:rPr>
                <w:rFonts w:cs="Arial"/>
                <w:sz w:val="24"/>
                <w:szCs w:val="24"/>
                <w:lang w:val="sr-Cyrl-RS" w:eastAsia="sr-Latn-RS"/>
              </w:rPr>
            </w:pPr>
            <w:r>
              <w:rPr>
                <w:rFonts w:cs="Arial"/>
                <w:i/>
                <w:sz w:val="24"/>
                <w:szCs w:val="24"/>
                <w:lang w:val="sr-Cyrl-RS" w:eastAsia="sr-Latn-RS"/>
              </w:rPr>
              <w:t>Блок Промет, Аеросервис БГ</w:t>
            </w:r>
          </w:p>
        </w:tc>
      </w:tr>
    </w:tbl>
    <w:p w:rsidR="00D71CDA" w:rsidRDefault="00D71CDA" w:rsidP="00AB66D2">
      <w:pPr>
        <w:rPr>
          <w:lang w:val="sr-Latn-RS"/>
        </w:rPr>
      </w:pPr>
    </w:p>
    <w:p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D71CDA" w:rsidRPr="00E87A54" w:rsidRDefault="00D71CDA" w:rsidP="00187B54">
      <w:pPr>
        <w:tabs>
          <w:tab w:val="left" w:pos="2835"/>
        </w:tabs>
        <w:spacing w:after="0"/>
        <w:jc w:val="center"/>
        <w:rPr>
          <w:rFonts w:eastAsia="Times New Roman" w:cs="Arial"/>
          <w:sz w:val="16"/>
          <w:szCs w:val="16"/>
          <w:lang w:val="sr-Cyrl-CS"/>
        </w:rPr>
      </w:pPr>
    </w:p>
    <w:p w:rsidR="00404B3C" w:rsidRDefault="00D71CDA">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208914507" w:history="1">
        <w:r w:rsidR="00404B3C" w:rsidRPr="0000136D">
          <w:rPr>
            <w:rStyle w:val="Hyperlink"/>
            <w:rFonts w:eastAsia="Times New Roman" w:cs="Arial"/>
            <w:i/>
            <w:noProof/>
            <w:lang w:val="sr-Cyrl-RS"/>
          </w:rPr>
          <w:t>УВОД</w:t>
        </w:r>
        <w:r w:rsidR="00404B3C">
          <w:rPr>
            <w:noProof/>
            <w:webHidden/>
          </w:rPr>
          <w:tab/>
        </w:r>
        <w:r w:rsidR="00404B3C">
          <w:rPr>
            <w:noProof/>
            <w:webHidden/>
          </w:rPr>
          <w:fldChar w:fldCharType="begin"/>
        </w:r>
        <w:r w:rsidR="00404B3C">
          <w:rPr>
            <w:noProof/>
            <w:webHidden/>
          </w:rPr>
          <w:instrText xml:space="preserve"> PAGEREF _Toc208914507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rsidR="00404B3C" w:rsidRDefault="0027438F">
      <w:pPr>
        <w:pStyle w:val="TOC1"/>
        <w:rPr>
          <w:rFonts w:asciiTheme="minorHAnsi" w:eastAsiaTheme="minorEastAsia" w:hAnsiTheme="minorHAnsi" w:cstheme="minorBidi"/>
          <w:noProof/>
        </w:rPr>
      </w:pPr>
      <w:hyperlink w:anchor="_Toc208914508" w:history="1">
        <w:r w:rsidR="00404B3C" w:rsidRPr="0000136D">
          <w:rPr>
            <w:rStyle w:val="Hyperlink"/>
            <w:rFonts w:cs="Arial"/>
            <w:noProof/>
          </w:rPr>
          <w:t>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КЛАСИФИКАЦИЈА </w:t>
        </w:r>
        <w:r w:rsidR="00404B3C" w:rsidRPr="0000136D">
          <w:rPr>
            <w:rStyle w:val="Hyperlink"/>
            <w:rFonts w:cs="Arial"/>
            <w:noProof/>
            <w:lang w:val="sr-Cyrl-CS"/>
          </w:rPr>
          <w:t xml:space="preserve">ТЕХНИЧКОГ ЗАДАТКА </w:t>
        </w:r>
        <w:r w:rsidR="00404B3C">
          <w:rPr>
            <w:noProof/>
            <w:webHidden/>
          </w:rPr>
          <w:tab/>
        </w:r>
        <w:r w:rsidR="00404B3C">
          <w:rPr>
            <w:noProof/>
            <w:webHidden/>
          </w:rPr>
          <w:fldChar w:fldCharType="begin"/>
        </w:r>
        <w:r w:rsidR="00404B3C">
          <w:rPr>
            <w:noProof/>
            <w:webHidden/>
          </w:rPr>
          <w:instrText xml:space="preserve"> PAGEREF _Toc208914508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rsidR="00404B3C" w:rsidRDefault="0027438F">
      <w:pPr>
        <w:pStyle w:val="TOC1"/>
        <w:rPr>
          <w:rFonts w:asciiTheme="minorHAnsi" w:eastAsiaTheme="minorEastAsia" w:hAnsiTheme="minorHAnsi" w:cstheme="minorBidi"/>
          <w:noProof/>
        </w:rPr>
      </w:pPr>
      <w:hyperlink w:anchor="_Toc208914509" w:history="1">
        <w:r w:rsidR="00404B3C" w:rsidRPr="0000136D">
          <w:rPr>
            <w:rStyle w:val="Hyperlink"/>
            <w:rFonts w:cs="Arial"/>
            <w:noProof/>
            <w:lang w:val="sr-Cyrl-RS"/>
          </w:rPr>
          <w:t>2.</w:t>
        </w:r>
        <w:r w:rsidR="00404B3C">
          <w:rPr>
            <w:rFonts w:asciiTheme="minorHAnsi" w:eastAsiaTheme="minorEastAsia" w:hAnsiTheme="minorHAnsi" w:cstheme="minorBidi"/>
            <w:noProof/>
          </w:rPr>
          <w:tab/>
        </w:r>
        <w:r w:rsidR="00404B3C" w:rsidRPr="0000136D">
          <w:rPr>
            <w:rStyle w:val="Hyperlink"/>
            <w:rFonts w:cs="Arial"/>
            <w:noProof/>
            <w:lang w:val="sr-Cyrl-RS"/>
          </w:rPr>
          <w:t>ПРЕДМЕТ ТЕХНИЧКОГ ЗАДАТКА</w:t>
        </w:r>
        <w:r w:rsidR="00404B3C" w:rsidRPr="0000136D">
          <w:rPr>
            <w:rStyle w:val="Hyperlink"/>
            <w:rFonts w:cs="Arial"/>
            <w:noProof/>
            <w:lang w:val="ru-RU"/>
          </w:rPr>
          <w:t xml:space="preserve"> </w:t>
        </w:r>
        <w:r w:rsidR="00404B3C" w:rsidRPr="0000136D">
          <w:rPr>
            <w:rStyle w:val="Hyperlink"/>
            <w:rFonts w:cs="Arial"/>
            <w:noProof/>
            <w:lang w:val="sr-Cyrl-RS"/>
          </w:rPr>
          <w:t xml:space="preserve">И ЛОКАЦИЈА </w:t>
        </w:r>
        <w:r w:rsidR="00404B3C">
          <w:rPr>
            <w:noProof/>
            <w:webHidden/>
          </w:rPr>
          <w:tab/>
        </w:r>
        <w:r w:rsidR="00583154">
          <w:rPr>
            <w:noProof/>
            <w:webHidden/>
            <w:lang w:val="sr-Cyrl-RS"/>
          </w:rPr>
          <w:t>2</w:t>
        </w:r>
      </w:hyperlink>
    </w:p>
    <w:p w:rsidR="00404B3C" w:rsidRDefault="0027438F">
      <w:pPr>
        <w:pStyle w:val="TOC1"/>
        <w:rPr>
          <w:rFonts w:asciiTheme="minorHAnsi" w:eastAsiaTheme="minorEastAsia" w:hAnsiTheme="minorHAnsi" w:cstheme="minorBidi"/>
          <w:noProof/>
        </w:rPr>
      </w:pPr>
      <w:hyperlink w:anchor="_Toc208914510" w:history="1">
        <w:r w:rsidR="00404B3C" w:rsidRPr="0000136D">
          <w:rPr>
            <w:rStyle w:val="Hyperlink"/>
            <w:rFonts w:cs="Arial"/>
            <w:noProof/>
            <w:lang w:val="sr-Cyrl-RS"/>
          </w:rPr>
          <w:t>3.</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ОПИС ПОСТОЈЕЋЕГ СТАЊА </w:t>
        </w:r>
        <w:r w:rsidR="00404B3C">
          <w:rPr>
            <w:noProof/>
            <w:webHidden/>
          </w:rPr>
          <w:tab/>
        </w:r>
        <w:r w:rsidR="00583154">
          <w:rPr>
            <w:noProof/>
            <w:webHidden/>
            <w:lang w:val="sr-Cyrl-RS"/>
          </w:rPr>
          <w:t>3</w:t>
        </w:r>
      </w:hyperlink>
    </w:p>
    <w:p w:rsidR="00404B3C" w:rsidRDefault="0027438F">
      <w:pPr>
        <w:pStyle w:val="TOC1"/>
        <w:rPr>
          <w:rFonts w:asciiTheme="minorHAnsi" w:eastAsiaTheme="minorEastAsia" w:hAnsiTheme="minorHAnsi" w:cstheme="minorBidi"/>
          <w:noProof/>
        </w:rPr>
      </w:pPr>
      <w:hyperlink w:anchor="_Toc208914511" w:history="1">
        <w:r w:rsidR="00404B3C" w:rsidRPr="0000136D">
          <w:rPr>
            <w:rStyle w:val="Hyperlink"/>
            <w:rFonts w:cs="Arial"/>
            <w:noProof/>
            <w:lang w:val="sr-Cyrl-RS"/>
          </w:rPr>
          <w:t>4.</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ОПШТЕ ОДРЕДБЕ </w:t>
        </w:r>
        <w:r w:rsidR="00404B3C">
          <w:rPr>
            <w:noProof/>
            <w:webHidden/>
          </w:rPr>
          <w:tab/>
        </w:r>
        <w:r w:rsidR="00583154">
          <w:rPr>
            <w:noProof/>
            <w:webHidden/>
            <w:lang w:val="sr-Cyrl-RS"/>
          </w:rPr>
          <w:t>3</w:t>
        </w:r>
      </w:hyperlink>
    </w:p>
    <w:p w:rsidR="00404B3C" w:rsidRDefault="0027438F">
      <w:pPr>
        <w:pStyle w:val="TOC1"/>
        <w:rPr>
          <w:rFonts w:asciiTheme="minorHAnsi" w:eastAsiaTheme="minorEastAsia" w:hAnsiTheme="minorHAnsi" w:cstheme="minorBidi"/>
          <w:noProof/>
        </w:rPr>
      </w:pPr>
      <w:hyperlink w:anchor="_Toc208914512" w:history="1">
        <w:r w:rsidR="00404B3C" w:rsidRPr="0000136D">
          <w:rPr>
            <w:rStyle w:val="Hyperlink"/>
            <w:rFonts w:cs="Arial"/>
            <w:noProof/>
            <w:lang w:val="sr-Cyrl-RS"/>
          </w:rPr>
          <w:t>5.</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ОБИМ УСЛУГЕ И ТЕХНИЧКИ ОПИС </w:t>
        </w:r>
        <w:r w:rsidR="00404B3C">
          <w:rPr>
            <w:noProof/>
            <w:webHidden/>
          </w:rPr>
          <w:tab/>
        </w:r>
        <w:r w:rsidR="00583154">
          <w:rPr>
            <w:noProof/>
            <w:webHidden/>
            <w:lang w:val="sr-Cyrl-RS"/>
          </w:rPr>
          <w:t>3</w:t>
        </w:r>
      </w:hyperlink>
    </w:p>
    <w:p w:rsidR="00404B3C" w:rsidRDefault="0027438F">
      <w:pPr>
        <w:pStyle w:val="TOC1"/>
        <w:rPr>
          <w:rFonts w:asciiTheme="minorHAnsi" w:eastAsiaTheme="minorEastAsia" w:hAnsiTheme="minorHAnsi" w:cstheme="minorBidi"/>
          <w:noProof/>
        </w:rPr>
      </w:pPr>
      <w:hyperlink w:anchor="_Toc208914513" w:history="1">
        <w:r w:rsidR="00404B3C" w:rsidRPr="0000136D">
          <w:rPr>
            <w:rStyle w:val="Hyperlink"/>
            <w:rFonts w:cs="Arial"/>
            <w:noProof/>
            <w:lang w:val="sr-Cyrl-RS"/>
          </w:rPr>
          <w:t>6.</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ТЕХНИЧКИ ЗАХТЕВИ </w:t>
        </w:r>
        <w:r w:rsidR="00404B3C">
          <w:rPr>
            <w:noProof/>
            <w:webHidden/>
          </w:rPr>
          <w:tab/>
        </w:r>
        <w:r w:rsidR="00583154">
          <w:rPr>
            <w:noProof/>
            <w:webHidden/>
            <w:lang w:val="sr-Cyrl-RS"/>
          </w:rPr>
          <w:t>4</w:t>
        </w:r>
      </w:hyperlink>
    </w:p>
    <w:p w:rsidR="00404B3C" w:rsidRDefault="0027438F">
      <w:pPr>
        <w:pStyle w:val="TOC1"/>
        <w:rPr>
          <w:rFonts w:asciiTheme="minorHAnsi" w:eastAsiaTheme="minorEastAsia" w:hAnsiTheme="minorHAnsi" w:cstheme="minorBidi"/>
          <w:noProof/>
        </w:rPr>
      </w:pPr>
      <w:hyperlink w:anchor="_Toc208914516" w:history="1">
        <w:r w:rsidR="00583154">
          <w:rPr>
            <w:rStyle w:val="Hyperlink"/>
            <w:rFonts w:cs="Arial"/>
            <w:noProof/>
            <w:lang w:val="sr-Cyrl-RS"/>
          </w:rPr>
          <w:t>7</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ОСНОВ ЗА ПОЧЕТАК ПРУЖАЊА УСЛУГЕ </w:t>
        </w:r>
        <w:r w:rsidR="00404B3C">
          <w:rPr>
            <w:noProof/>
            <w:webHidden/>
          </w:rPr>
          <w:tab/>
        </w:r>
        <w:r w:rsidR="00583154">
          <w:rPr>
            <w:noProof/>
            <w:webHidden/>
            <w:lang w:val="sr-Cyrl-RS"/>
          </w:rPr>
          <w:t>6</w:t>
        </w:r>
      </w:hyperlink>
    </w:p>
    <w:p w:rsidR="00404B3C" w:rsidRDefault="0027438F">
      <w:pPr>
        <w:pStyle w:val="TOC1"/>
        <w:rPr>
          <w:noProof/>
        </w:rPr>
      </w:pPr>
      <w:hyperlink w:anchor="_Toc208914517" w:history="1">
        <w:r w:rsidR="00583154">
          <w:rPr>
            <w:rStyle w:val="Hyperlink"/>
            <w:rFonts w:cs="Arial"/>
            <w:noProof/>
            <w:lang w:val="sr-Cyrl-RS"/>
          </w:rPr>
          <w:t>8</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РОК И ДИНАМИКА ЗА РЕАЛИЗАЦИЈУ ПРЕДМЕТНЕ УСЛУГЕ </w:t>
        </w:r>
        <w:r w:rsidR="00404B3C">
          <w:rPr>
            <w:noProof/>
            <w:webHidden/>
          </w:rPr>
          <w:tab/>
        </w:r>
        <w:r w:rsidR="00583154">
          <w:rPr>
            <w:noProof/>
            <w:webHidden/>
            <w:lang w:val="sr-Cyrl-RS"/>
          </w:rPr>
          <w:t>6</w:t>
        </w:r>
      </w:hyperlink>
    </w:p>
    <w:p w:rsidR="00583154" w:rsidRDefault="0027438F" w:rsidP="00583154">
      <w:pPr>
        <w:pStyle w:val="TOC1"/>
        <w:rPr>
          <w:rFonts w:asciiTheme="minorHAnsi" w:eastAsiaTheme="minorEastAsia" w:hAnsiTheme="minorHAnsi" w:cstheme="minorBidi"/>
          <w:noProof/>
        </w:rPr>
      </w:pPr>
      <w:hyperlink w:anchor="_Toc208914521" w:history="1">
        <w:r w:rsidR="00583154">
          <w:rPr>
            <w:rStyle w:val="Hyperlink"/>
            <w:rFonts w:cs="Arial"/>
            <w:noProof/>
            <w:lang w:val="sr-Cyrl-RS"/>
          </w:rPr>
          <w:t>9</w:t>
        </w:r>
        <w:r w:rsidR="00583154">
          <w:rPr>
            <w:rFonts w:asciiTheme="minorHAnsi" w:eastAsiaTheme="minorEastAsia" w:hAnsiTheme="minorHAnsi" w:cstheme="minorBidi"/>
            <w:noProof/>
          </w:rPr>
          <w:tab/>
        </w:r>
        <w:r w:rsidR="00583154" w:rsidRPr="0000136D">
          <w:rPr>
            <w:rStyle w:val="Hyperlink"/>
            <w:rFonts w:cs="Arial"/>
            <w:noProof/>
            <w:lang w:val="sr-Cyrl-RS"/>
          </w:rPr>
          <w:t xml:space="preserve">ГАРАНТНИ РОК </w:t>
        </w:r>
        <w:r w:rsidR="00583154">
          <w:rPr>
            <w:noProof/>
            <w:webHidden/>
          </w:rPr>
          <w:tab/>
        </w:r>
        <w:r w:rsidR="00583154">
          <w:rPr>
            <w:noProof/>
            <w:webHidden/>
            <w:lang w:val="sr-Cyrl-RS"/>
          </w:rPr>
          <w:t>6</w:t>
        </w:r>
      </w:hyperlink>
    </w:p>
    <w:p w:rsidR="00583154" w:rsidRDefault="0027438F" w:rsidP="00583154">
      <w:pPr>
        <w:pStyle w:val="TOC1"/>
        <w:rPr>
          <w:rFonts w:asciiTheme="minorHAnsi" w:eastAsiaTheme="minorEastAsia" w:hAnsiTheme="minorHAnsi" w:cstheme="minorBidi"/>
          <w:noProof/>
        </w:rPr>
      </w:pPr>
      <w:hyperlink w:anchor="_Toc208914523" w:history="1">
        <w:r w:rsidR="00583154">
          <w:rPr>
            <w:rStyle w:val="Hyperlink"/>
            <w:rFonts w:cs="Arial"/>
            <w:noProof/>
            <w:lang w:val="sr-Cyrl-RS"/>
          </w:rPr>
          <w:t>10</w:t>
        </w:r>
        <w:r w:rsidR="00583154" w:rsidRPr="0000136D">
          <w:rPr>
            <w:rStyle w:val="Hyperlink"/>
            <w:rFonts w:cs="Arial"/>
            <w:noProof/>
            <w:lang w:val="sr-Cyrl-RS"/>
          </w:rPr>
          <w:t>.</w:t>
        </w:r>
        <w:r w:rsidR="00583154">
          <w:rPr>
            <w:rFonts w:asciiTheme="minorHAnsi" w:eastAsiaTheme="minorEastAsia" w:hAnsiTheme="minorHAnsi" w:cstheme="minorBidi"/>
            <w:noProof/>
          </w:rPr>
          <w:tab/>
        </w:r>
        <w:r w:rsidR="00583154" w:rsidRPr="0000136D">
          <w:rPr>
            <w:rStyle w:val="Hyperlink"/>
            <w:rFonts w:cs="Arial"/>
            <w:noProof/>
            <w:lang w:val="sr-Cyrl-RS"/>
          </w:rPr>
          <w:t>ЦЕН</w:t>
        </w:r>
        <w:r w:rsidR="00583154">
          <w:rPr>
            <w:rStyle w:val="Hyperlink"/>
            <w:rFonts w:cs="Arial"/>
            <w:noProof/>
            <w:lang w:val="sr-Cyrl-RS"/>
          </w:rPr>
          <w:t>А - ПРЕДМЕР МАТЕРИЈАЛА И РАДОВА</w:t>
        </w:r>
        <w:r w:rsidR="00583154">
          <w:rPr>
            <w:noProof/>
            <w:webHidden/>
          </w:rPr>
          <w:tab/>
        </w:r>
        <w:r w:rsidR="00583154">
          <w:rPr>
            <w:noProof/>
            <w:webHidden/>
            <w:lang w:val="sr-Cyrl-RS"/>
          </w:rPr>
          <w:t>6</w:t>
        </w:r>
      </w:hyperlink>
    </w:p>
    <w:p w:rsidR="00404B3C" w:rsidRDefault="0027438F">
      <w:pPr>
        <w:pStyle w:val="TOC1"/>
        <w:rPr>
          <w:rFonts w:asciiTheme="minorHAnsi" w:eastAsiaTheme="minorEastAsia" w:hAnsiTheme="minorHAnsi" w:cstheme="minorBidi"/>
          <w:noProof/>
        </w:rPr>
      </w:pPr>
      <w:hyperlink w:anchor="_Toc208914518" w:history="1">
        <w:r w:rsidR="00404B3C" w:rsidRPr="0000136D">
          <w:rPr>
            <w:rStyle w:val="Hyperlink"/>
            <w:rFonts w:cs="Arial"/>
            <w:noProof/>
            <w:lang w:val="sr-Cyrl-RS"/>
          </w:rPr>
          <w:t>11.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ЗАХТЕВИ ЗА КВАЛИТЕТ УСЛУГЕ И НАЧИН КОНТРОЛЕ КВАЛИТЕТА </w:t>
        </w:r>
        <w:r w:rsidR="00404B3C">
          <w:rPr>
            <w:noProof/>
            <w:webHidden/>
          </w:rPr>
          <w:tab/>
        </w:r>
        <w:r w:rsidR="00583154">
          <w:rPr>
            <w:noProof/>
            <w:webHidden/>
            <w:lang w:val="sr-Cyrl-RS"/>
          </w:rPr>
          <w:t>7</w:t>
        </w:r>
      </w:hyperlink>
    </w:p>
    <w:p w:rsidR="00404B3C" w:rsidRDefault="0027438F">
      <w:pPr>
        <w:pStyle w:val="TOC1"/>
        <w:rPr>
          <w:rFonts w:asciiTheme="minorHAnsi" w:eastAsiaTheme="minorEastAsia" w:hAnsiTheme="minorHAnsi" w:cstheme="minorBidi"/>
          <w:noProof/>
        </w:rPr>
      </w:pPr>
      <w:hyperlink w:anchor="_Toc208914524" w:history="1">
        <w:r w:rsidR="00583154">
          <w:rPr>
            <w:rStyle w:val="Hyperlink"/>
            <w:rFonts w:cs="Arial"/>
            <w:noProof/>
            <w:lang w:val="sr-Cyrl-RS"/>
          </w:rPr>
          <w:t>12</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AA74D1">
          <w:rPr>
            <w:rStyle w:val="Hyperlink"/>
            <w:rFonts w:cs="Arial"/>
            <w:noProof/>
            <w:lang w:val="sr-Cyrl-RS"/>
          </w:rPr>
          <w:t>HSE</w:t>
        </w:r>
        <w:r w:rsidR="00404B3C">
          <w:rPr>
            <w:noProof/>
            <w:webHidden/>
          </w:rPr>
          <w:tab/>
        </w:r>
        <w:r w:rsidR="00583154">
          <w:rPr>
            <w:noProof/>
            <w:webHidden/>
            <w:lang w:val="sr-Cyrl-RS"/>
          </w:rPr>
          <w:t>7</w:t>
        </w:r>
      </w:hyperlink>
    </w:p>
    <w:p w:rsidR="00404B3C" w:rsidRDefault="0027438F">
      <w:pPr>
        <w:pStyle w:val="TOC1"/>
        <w:rPr>
          <w:rFonts w:asciiTheme="minorHAnsi" w:eastAsiaTheme="minorEastAsia" w:hAnsiTheme="minorHAnsi" w:cstheme="minorBidi"/>
          <w:noProof/>
        </w:rPr>
      </w:pPr>
      <w:hyperlink w:anchor="_Toc208914525" w:history="1">
        <w:r w:rsidR="00583154">
          <w:rPr>
            <w:rStyle w:val="Hyperlink"/>
            <w:rFonts w:cs="Arial"/>
            <w:noProof/>
            <w:lang w:val="sr-Cyrl-RS"/>
          </w:rPr>
          <w:t>13</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СА</w:t>
        </w:r>
        <w:r w:rsidR="00AA74D1">
          <w:rPr>
            <w:rStyle w:val="Hyperlink"/>
            <w:rFonts w:cs="Arial"/>
            <w:noProof/>
            <w:lang w:val="sr-Cyrl-RS"/>
          </w:rPr>
          <w:t>ГЛАСНОСТ НА ТЕХНИЧКИ ЗАДАТАК</w:t>
        </w:r>
        <w:r w:rsidR="00404B3C">
          <w:rPr>
            <w:noProof/>
            <w:webHidden/>
          </w:rPr>
          <w:tab/>
        </w:r>
        <w:r w:rsidR="00583154">
          <w:rPr>
            <w:noProof/>
            <w:webHidden/>
            <w:lang w:val="sr-Cyrl-RS"/>
          </w:rPr>
          <w:t>8</w:t>
        </w:r>
      </w:hyperlink>
    </w:p>
    <w:p w:rsidR="00404B3C" w:rsidRDefault="0027438F">
      <w:pPr>
        <w:pStyle w:val="TOC1"/>
        <w:rPr>
          <w:rFonts w:asciiTheme="minorHAnsi" w:eastAsiaTheme="minorEastAsia" w:hAnsiTheme="minorHAnsi" w:cstheme="minorBidi"/>
          <w:noProof/>
        </w:rPr>
      </w:pPr>
      <w:hyperlink w:anchor="_Toc208914528" w:history="1">
        <w:r w:rsidR="00583154">
          <w:rPr>
            <w:rStyle w:val="Hyperlink"/>
            <w:rFonts w:eastAsia="Times New Roman" w:cs="Arial"/>
            <w:i/>
            <w:noProof/>
            <w:lang w:val="sr-Cyrl-RS"/>
          </w:rPr>
          <w:t>14</w:t>
        </w:r>
        <w:r w:rsidR="00404B3C" w:rsidRPr="0000136D">
          <w:rPr>
            <w:rStyle w:val="Hyperlink"/>
            <w:rFonts w:eastAsia="Times New Roman" w:cs="Arial"/>
            <w:i/>
            <w:noProof/>
            <w:lang w:val="sr-Cyrl-RS"/>
          </w:rPr>
          <w:t>.</w:t>
        </w:r>
        <w:r w:rsidR="00404B3C">
          <w:rPr>
            <w:rFonts w:asciiTheme="minorHAnsi" w:eastAsiaTheme="minorEastAsia" w:hAnsiTheme="minorHAnsi" w:cstheme="minorBidi"/>
            <w:noProof/>
          </w:rPr>
          <w:tab/>
        </w:r>
        <w:r w:rsidR="00404B3C" w:rsidRPr="0000136D">
          <w:rPr>
            <w:rStyle w:val="Hyperlink"/>
            <w:rFonts w:eastAsia="Times New Roman" w:cs="Arial"/>
            <w:i/>
            <w:noProof/>
            <w:lang w:val="sr-Cyrl-RS"/>
          </w:rPr>
          <w:t>УСАГЛАШИВАЧИ</w:t>
        </w:r>
        <w:r w:rsidR="00404B3C">
          <w:rPr>
            <w:noProof/>
            <w:webHidden/>
          </w:rPr>
          <w:tab/>
        </w:r>
        <w:r w:rsidR="00583154">
          <w:rPr>
            <w:noProof/>
            <w:webHidden/>
            <w:lang w:val="sr-Cyrl-RS"/>
          </w:rPr>
          <w:t>8</w:t>
        </w:r>
      </w:hyperlink>
    </w:p>
    <w:p w:rsidR="00A27C81" w:rsidRDefault="00D71CDA" w:rsidP="00A27C81">
      <w:pPr>
        <w:tabs>
          <w:tab w:val="left" w:pos="4562"/>
        </w:tabs>
        <w:rPr>
          <w:b/>
          <w:bCs/>
          <w:noProof/>
        </w:rPr>
      </w:pPr>
      <w:r w:rsidRPr="00464416">
        <w:rPr>
          <w:b/>
          <w:bCs/>
          <w:noProof/>
        </w:rPr>
        <w:fldChar w:fldCharType="end"/>
      </w:r>
      <w:r w:rsidR="00A27C81">
        <w:rPr>
          <w:b/>
          <w:bCs/>
          <w:noProof/>
        </w:rPr>
        <w:tab/>
      </w:r>
    </w:p>
    <w:p w:rsidR="00983645" w:rsidRPr="00046BCA" w:rsidRDefault="00823E29" w:rsidP="00983645">
      <w:pPr>
        <w:tabs>
          <w:tab w:val="left" w:pos="4562"/>
        </w:tabs>
        <w:rPr>
          <w:rFonts w:eastAsia="Times New Roman" w:cs="Arial"/>
          <w:i/>
          <w:lang w:val="sr-Cyrl-RS"/>
        </w:rPr>
      </w:pPr>
      <w:r w:rsidRPr="00A27C81">
        <w:br w:type="page"/>
      </w:r>
    </w:p>
    <w:p w:rsidR="001B5245" w:rsidRPr="00046BCA" w:rsidRDefault="001B5245" w:rsidP="006F7491">
      <w:pPr>
        <w:spacing w:after="0"/>
        <w:rPr>
          <w:rFonts w:eastAsia="Times New Roman" w:cs="Arial"/>
          <w:i/>
          <w:lang w:val="sr-Cyrl-RS"/>
        </w:rPr>
      </w:pPr>
      <w:r w:rsidRPr="00046BCA">
        <w:rPr>
          <w:rFonts w:eastAsia="Times New Roman" w:cs="Arial"/>
          <w:i/>
          <w:lang w:val="sr-Cyrl-RS"/>
        </w:rPr>
        <w:lastRenderedPageBreak/>
        <w:t>.</w:t>
      </w:r>
    </w:p>
    <w:p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208914508"/>
      <w:r w:rsidRPr="004472EF">
        <w:rPr>
          <w:rFonts w:cs="Arial"/>
          <w:lang w:val="sr-Cyrl-RS"/>
        </w:rPr>
        <w:t xml:space="preserve">КЛАСИФИКАЦИЈА </w:t>
      </w:r>
      <w:r w:rsidRPr="004472EF">
        <w:rPr>
          <w:rFonts w:cs="Arial"/>
          <w:lang w:val="sr-Cyrl-CS"/>
        </w:rPr>
        <w:t>ТЕХНИЧКОГ ЗАДАТКА</w:t>
      </w:r>
      <w:bookmarkEnd w:id="0"/>
      <w:r>
        <w:rPr>
          <w:rFonts w:cs="Arial"/>
          <w:lang w:val="sr-Cyrl-CS"/>
        </w:rPr>
        <w:t xml:space="preserve"> </w:t>
      </w:r>
      <w:bookmarkEnd w:id="1"/>
    </w:p>
    <w:p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rsidTr="0060612E">
        <w:tc>
          <w:tcPr>
            <w:tcW w:w="5760" w:type="dxa"/>
            <w:shd w:val="clear" w:color="auto" w:fill="D9D9D9" w:themeFill="background1" w:themeFillShade="D9"/>
          </w:tcPr>
          <w:p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rsidR="00AE5CCF" w:rsidRPr="00834F84" w:rsidRDefault="00D072E5" w:rsidP="00AE5CCF">
            <w:pPr>
              <w:spacing w:after="0"/>
              <w:jc w:val="center"/>
              <w:rPr>
                <w:rFonts w:eastAsia="Times New Roman" w:cs="Arial"/>
                <w:i/>
                <w:color w:val="943634" w:themeColor="accent2" w:themeShade="BF"/>
                <w:lang w:val="sr-Cyrl-RS"/>
              </w:rPr>
            </w:pPr>
            <w:r>
              <w:rPr>
                <w:rFonts w:eastAsia="Times New Roman" w:cs="Arial"/>
                <w:color w:val="943634" w:themeColor="accent2" w:themeShade="BF"/>
                <w:sz w:val="20"/>
                <w:szCs w:val="20"/>
                <w:lang w:val="sr-Cyrl-RS"/>
              </w:rPr>
              <w:t>Не</w:t>
            </w:r>
          </w:p>
        </w:tc>
      </w:tr>
    </w:tbl>
    <w:p w:rsidR="00464416" w:rsidRPr="00763368" w:rsidRDefault="00464416" w:rsidP="00464416">
      <w:pPr>
        <w:rPr>
          <w:rFonts w:eastAsia="Times New Roman" w:cs="Arial"/>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7A1DB8" w:rsidTr="00464416">
        <w:tc>
          <w:tcPr>
            <w:tcW w:w="10206" w:type="dxa"/>
            <w:gridSpan w:val="2"/>
            <w:shd w:val="clear" w:color="auto" w:fill="FFFFFF" w:themeFill="background1"/>
            <w:vAlign w:val="center"/>
          </w:tcPr>
          <w:p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983645" w:rsidTr="00464416">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rsidR="00464416" w:rsidRPr="00C63650" w:rsidRDefault="00464416" w:rsidP="00EF488F">
            <w:pPr>
              <w:spacing w:before="60" w:after="60"/>
              <w:jc w:val="center"/>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Да (</w:t>
            </w:r>
            <w:r w:rsidR="00EF488F">
              <w:rPr>
                <w:rFonts w:eastAsia="Times New Roman" w:cs="Arial"/>
                <w:color w:val="943634" w:themeColor="accent2" w:themeShade="BF"/>
                <w:sz w:val="20"/>
                <w:szCs w:val="20"/>
                <w:lang w:val="sr-Cyrl-CS"/>
              </w:rPr>
              <w:t xml:space="preserve">према тачки 6 ТЗ) </w:t>
            </w:r>
          </w:p>
        </w:tc>
      </w:tr>
      <w:tr w:rsidR="00464416" w:rsidRPr="007A1DB8" w:rsidTr="00464416">
        <w:trPr>
          <w:trHeight w:val="1290"/>
        </w:trPr>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rsidR="00464416" w:rsidRPr="00EF488F" w:rsidRDefault="00464416" w:rsidP="00EF488F">
            <w:pPr>
              <w:numPr>
                <w:ilvl w:val="0"/>
                <w:numId w:val="5"/>
              </w:numPr>
              <w:spacing w:before="60" w:after="60"/>
              <w:ind w:left="380" w:hanging="270"/>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Кључ у руке</w:t>
            </w:r>
            <w:r w:rsidR="00AC47A0" w:rsidRPr="0060612E">
              <w:rPr>
                <w:rFonts w:eastAsia="Times New Roman" w:cs="Arial"/>
                <w:color w:val="943634" w:themeColor="accent2" w:themeShade="BF"/>
                <w:sz w:val="20"/>
                <w:szCs w:val="20"/>
                <w:lang w:val="sr-Cyrl-CS"/>
              </w:rPr>
              <w:t xml:space="preserve"> (за услуге извођења радовa, грађења).</w:t>
            </w:r>
          </w:p>
        </w:tc>
      </w:tr>
    </w:tbl>
    <w:p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bookmarkStart w:id="2" w:name="_Toc36559571"/>
      <w:bookmarkStart w:id="3" w:name="_Toc36560295"/>
      <w:bookmarkStart w:id="4" w:name="_Toc493670556"/>
      <w:bookmarkStart w:id="5" w:name="_Toc208914509"/>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r w:rsidRPr="00046BCA">
        <w:rPr>
          <w:rFonts w:cs="Arial"/>
          <w:lang w:val="sr-Cyrl-RS"/>
        </w:rPr>
        <w:t xml:space="preserve"> </w:t>
      </w:r>
      <w:bookmarkEnd w:id="5"/>
    </w:p>
    <w:p w:rsidR="00983645" w:rsidRDefault="00983645" w:rsidP="00983645">
      <w:pPr>
        <w:spacing w:line="276" w:lineRule="auto"/>
        <w:rPr>
          <w:lang w:val="ru-RU"/>
        </w:rPr>
      </w:pPr>
      <w:r w:rsidRPr="00983645">
        <w:rPr>
          <w:lang w:val="ru-RU"/>
        </w:rPr>
        <w:t xml:space="preserve">За потребу вагања </w:t>
      </w:r>
      <w:r w:rsidRPr="00983645">
        <w:rPr>
          <w:lang w:val="sr-Cyrl-RS"/>
        </w:rPr>
        <w:t>ауто</w:t>
      </w:r>
      <w:r w:rsidRPr="00983645">
        <w:rPr>
          <w:lang w:val="ru-RU"/>
        </w:rPr>
        <w:t xml:space="preserve"> цистерни на складишт</w:t>
      </w:r>
      <w:r>
        <w:t>u</w:t>
      </w:r>
      <w:r w:rsidRPr="00983645">
        <w:rPr>
          <w:lang w:val="ru-RU"/>
        </w:rPr>
        <w:t xml:space="preserve">ма нафтних деривата </w:t>
      </w:r>
      <w:r w:rsidRPr="00983645">
        <w:rPr>
          <w:b/>
          <w:lang w:val="sr-Cyrl-RS"/>
        </w:rPr>
        <w:t>А</w:t>
      </w:r>
      <w:r w:rsidR="00533068">
        <w:rPr>
          <w:b/>
          <w:lang w:val="sr-Cyrl-RS"/>
        </w:rPr>
        <w:t>еро</w:t>
      </w:r>
      <w:r w:rsidRPr="00983645">
        <w:rPr>
          <w:b/>
          <w:lang w:val="sr-Cyrl-RS"/>
        </w:rPr>
        <w:t xml:space="preserve">сервис Београд </w:t>
      </w:r>
      <w:r w:rsidRPr="00983645">
        <w:rPr>
          <w:lang w:val="sr-Cyrl-RS"/>
        </w:rPr>
        <w:t>а у</w:t>
      </w:r>
      <w:r w:rsidRPr="00983645">
        <w:rPr>
          <w:lang w:val="ru-RU"/>
        </w:rPr>
        <w:t xml:space="preserve"> циљу утврђивања утоварене и истоварене количине течних нафтних деривата (НД) у </w:t>
      </w:r>
      <w:r w:rsidRPr="00983645">
        <w:rPr>
          <w:lang w:val="sr-Cyrl-RS"/>
        </w:rPr>
        <w:t>аутоцистернама</w:t>
      </w:r>
      <w:r w:rsidRPr="00983645">
        <w:rPr>
          <w:lang w:val="ru-RU"/>
        </w:rPr>
        <w:t xml:space="preserve">, потребно је извршити уградњу </w:t>
      </w:r>
      <w:r w:rsidRPr="00983645">
        <w:rPr>
          <w:lang w:val="sr-Cyrl-RS"/>
        </w:rPr>
        <w:t xml:space="preserve">монтажно – демонтажне </w:t>
      </w:r>
      <w:r w:rsidRPr="00983645">
        <w:rPr>
          <w:lang w:val="ru-RU"/>
        </w:rPr>
        <w:t xml:space="preserve"> ваге за мерење масе.</w:t>
      </w:r>
    </w:p>
    <w:p w:rsidR="00EF488F" w:rsidRDefault="00EF488F" w:rsidP="00983645">
      <w:pPr>
        <w:spacing w:line="276" w:lineRule="auto"/>
        <w:rPr>
          <w:lang w:val="ru-RU"/>
        </w:rPr>
      </w:pPr>
    </w:p>
    <w:p w:rsidR="00EF488F" w:rsidRPr="00EF488F" w:rsidRDefault="00EF488F" w:rsidP="00EF488F">
      <w:pPr>
        <w:spacing w:line="276" w:lineRule="auto"/>
        <w:rPr>
          <w:lang w:val="ru-RU"/>
        </w:rPr>
      </w:pPr>
      <w:r w:rsidRPr="00EF488F">
        <w:rPr>
          <w:lang w:val="ru-RU"/>
        </w:rPr>
        <w:t xml:space="preserve">Предмет понуде чини израда техничке документације која ће да дефинише све радове, испоруку комплетне опреме, материјала и све неопходне активности на изградњи </w:t>
      </w:r>
      <w:r>
        <w:rPr>
          <w:lang w:val="sr-Cyrl-RS"/>
        </w:rPr>
        <w:t>друмске</w:t>
      </w:r>
      <w:r w:rsidRPr="00EF488F">
        <w:rPr>
          <w:lang w:val="ru-RU"/>
        </w:rPr>
        <w:t xml:space="preserve"> ваге, имплементацији мерног система, потребних активности на тестирању, пуштању у рад</w:t>
      </w:r>
      <w:r>
        <w:rPr>
          <w:lang w:val="sr-Cyrl-RS"/>
        </w:rPr>
        <w:t>, законскоом оверавању</w:t>
      </w:r>
      <w:r w:rsidRPr="00EF488F">
        <w:rPr>
          <w:lang w:val="ru-RU"/>
        </w:rPr>
        <w:t xml:space="preserve"> и обуци оператера </w:t>
      </w:r>
      <w:r w:rsidRPr="00EF488F">
        <w:rPr>
          <w:b/>
          <w:u w:val="single"/>
          <w:lang w:val="ru-RU"/>
        </w:rPr>
        <w:t>по принципу „кључ у руке“.</w:t>
      </w:r>
      <w:r w:rsidRPr="00EF488F">
        <w:rPr>
          <w:lang w:val="ru-RU"/>
        </w:rPr>
        <w:t xml:space="preserve"> </w:t>
      </w:r>
    </w:p>
    <w:p w:rsidR="00EF488F" w:rsidRPr="00983645" w:rsidRDefault="00EF488F" w:rsidP="00983645">
      <w:pPr>
        <w:spacing w:line="276" w:lineRule="auto"/>
        <w:rPr>
          <w:lang w:val="ru-RU"/>
        </w:rPr>
      </w:pPr>
    </w:p>
    <w:p w:rsidR="00983645" w:rsidRPr="00983645" w:rsidRDefault="00983645" w:rsidP="00983645">
      <w:pPr>
        <w:spacing w:line="276" w:lineRule="auto"/>
        <w:rPr>
          <w:lang w:val="sr-Cyrl-RS"/>
        </w:rPr>
      </w:pPr>
      <w:r w:rsidRPr="00983645">
        <w:rPr>
          <w:lang w:val="ru-RU"/>
        </w:rPr>
        <w:t>Тренутно, вагање вагон цистерни</w:t>
      </w:r>
      <w:r w:rsidRPr="00983645">
        <w:rPr>
          <w:lang w:val="sr-Cyrl-RS"/>
        </w:rPr>
        <w:t xml:space="preserve"> на авиосервису Београд</w:t>
      </w:r>
      <w:r w:rsidRPr="00983645">
        <w:rPr>
          <w:lang w:val="ru-RU"/>
        </w:rPr>
        <w:t xml:space="preserve"> се врше по потреби код трећих лица у ближој околини.</w:t>
      </w:r>
    </w:p>
    <w:p w:rsidR="00983645" w:rsidRPr="00983645" w:rsidRDefault="00983645" w:rsidP="00983645">
      <w:pPr>
        <w:spacing w:line="276" w:lineRule="auto"/>
        <w:rPr>
          <w:lang w:val="sr-Cyrl-RS"/>
        </w:rPr>
      </w:pPr>
      <w:r w:rsidRPr="00983645">
        <w:rPr>
          <w:lang w:val="sr-Cyrl-RS"/>
        </w:rPr>
        <w:t>Аутоцистерне</w:t>
      </w:r>
      <w:r w:rsidRPr="00983645">
        <w:rPr>
          <w:lang w:val="ru-RU"/>
        </w:rPr>
        <w:t xml:space="preserve"> које се вагају  </w:t>
      </w:r>
      <w:r w:rsidRPr="00983645">
        <w:rPr>
          <w:lang w:val="sr-Cyrl-RS"/>
        </w:rPr>
        <w:t>и</w:t>
      </w:r>
      <w:r w:rsidRPr="00983645">
        <w:rPr>
          <w:lang w:val="ru-RU"/>
        </w:rPr>
        <w:t xml:space="preserve">мају дужину </w:t>
      </w:r>
      <w:r w:rsidRPr="00983645">
        <w:rPr>
          <w:lang w:val="sr-Cyrl-RS"/>
        </w:rPr>
        <w:t>између осовина од 10- 1</w:t>
      </w:r>
      <w:r w:rsidRPr="00983645">
        <w:rPr>
          <w:lang w:val="ru-RU"/>
        </w:rPr>
        <w:t>9</w:t>
      </w:r>
      <w:r w:rsidRPr="00983645">
        <w:rPr>
          <w:lang w:val="sr-Cyrl-RS"/>
        </w:rPr>
        <w:t xml:space="preserve"> </w:t>
      </w:r>
      <w:r w:rsidRPr="00983645">
        <w:rPr>
          <w:lang w:val="ru-RU"/>
        </w:rPr>
        <w:t xml:space="preserve">метара, </w:t>
      </w:r>
      <w:r w:rsidRPr="00983645">
        <w:rPr>
          <w:lang w:val="sr-Cyrl-RS"/>
        </w:rPr>
        <w:t xml:space="preserve">и ширине од 2,55 до 2,95 м </w:t>
      </w:r>
      <w:r w:rsidRPr="00983645">
        <w:rPr>
          <w:lang w:val="ru-RU"/>
        </w:rPr>
        <w:t xml:space="preserve"> -Димензије ваге морају да су такве да на њој може да се измери ауто цистерна димензија</w:t>
      </w:r>
      <w:r w:rsidRPr="00983645">
        <w:rPr>
          <w:lang w:val="sr-Cyrl-RS"/>
        </w:rPr>
        <w:t xml:space="preserve"> у распону до 1</w:t>
      </w:r>
      <w:r w:rsidRPr="00983645">
        <w:rPr>
          <w:lang w:val="ru-RU"/>
        </w:rPr>
        <w:t>9</w:t>
      </w:r>
      <w:r w:rsidRPr="00983645">
        <w:rPr>
          <w:lang w:val="sr-Cyrl-RS"/>
        </w:rPr>
        <w:t xml:space="preserve">м и ширине 2,95м. </w:t>
      </w:r>
    </w:p>
    <w:p w:rsidR="00983645" w:rsidRDefault="00983645" w:rsidP="00983645">
      <w:pPr>
        <w:spacing w:line="276" w:lineRule="auto"/>
        <w:rPr>
          <w:b/>
          <w:lang w:val="ru-RU"/>
        </w:rPr>
      </w:pPr>
      <w:r w:rsidRPr="00983645">
        <w:rPr>
          <w:b/>
          <w:lang w:val="ru-RU"/>
        </w:rPr>
        <w:t>Приликом састављања понуде, неопходан је долазак на складишта представника извођача ради комплетног увида у постојеће стање и</w:t>
      </w:r>
      <w:r w:rsidRPr="00983645">
        <w:rPr>
          <w:b/>
          <w:lang w:val="sr-Cyrl-RS"/>
        </w:rPr>
        <w:t xml:space="preserve"> димензије аутоцистерни</w:t>
      </w:r>
      <w:r w:rsidRPr="00983645">
        <w:rPr>
          <w:b/>
          <w:lang w:val="ru-RU"/>
        </w:rPr>
        <w:t>.</w:t>
      </w:r>
    </w:p>
    <w:p w:rsidR="00983645" w:rsidRDefault="00983645" w:rsidP="00983645">
      <w:pPr>
        <w:spacing w:line="276" w:lineRule="auto"/>
        <w:rPr>
          <w:b/>
          <w:lang w:val="ru-RU"/>
        </w:rPr>
      </w:pPr>
    </w:p>
    <w:p w:rsidR="00983645" w:rsidRPr="00983645" w:rsidRDefault="00983645" w:rsidP="00983645">
      <w:pPr>
        <w:spacing w:after="0" w:line="276" w:lineRule="auto"/>
        <w:rPr>
          <w:lang w:val="ru-RU"/>
        </w:rPr>
      </w:pPr>
      <w:r w:rsidRPr="00983645">
        <w:rPr>
          <w:lang w:val="ru-RU"/>
        </w:rPr>
        <w:t xml:space="preserve">Авиосервис Београд се налази поред аеродрома Никола Тесла и у току 2024 године за потребе мерења количина робе на истовару АЦ из увоза услужно наручио монтажну вагу која је након завршетка планираних активности  демонтирана.  </w:t>
      </w:r>
    </w:p>
    <w:p w:rsidR="00983645" w:rsidRPr="00983645" w:rsidRDefault="00983645" w:rsidP="00983645">
      <w:pPr>
        <w:spacing w:line="276" w:lineRule="auto"/>
        <w:rPr>
          <w:lang w:val="ru-RU"/>
        </w:rPr>
      </w:pPr>
      <w:r w:rsidRPr="00983645">
        <w:rPr>
          <w:lang w:val="ru-RU"/>
        </w:rPr>
        <w:t>Изградњом друмске ваге потребно је извршити вагање ауто цистерни одмах по уласку на Авиосервис Београд, на локацији на којој је већ била постављена раније мотнажно демонтажна вага. Аутоцистерна одмах након вагања поставља на утовар/истовар. Након завршетка утовара/истовара деривата, ауто цистерне је потребно одмах извагати и истог тренутка отпочети са припремом документације.</w:t>
      </w:r>
    </w:p>
    <w:p w:rsidR="00983645" w:rsidRPr="00983645" w:rsidRDefault="00983645" w:rsidP="00983645">
      <w:pPr>
        <w:rPr>
          <w:lang w:val="ru-RU"/>
        </w:rPr>
      </w:pP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6" w:name="_Toc493670557"/>
      <w:bookmarkStart w:id="7" w:name="_Toc208914510"/>
      <w:r w:rsidRPr="00046BCA">
        <w:rPr>
          <w:rFonts w:cs="Arial"/>
          <w:lang w:val="sr-Cyrl-RS"/>
        </w:rPr>
        <w:lastRenderedPageBreak/>
        <w:t>ОПИС ПОСТОЈЕЋЕГ СТАЊА</w:t>
      </w:r>
      <w:bookmarkEnd w:id="6"/>
      <w:r w:rsidRPr="00046BCA">
        <w:rPr>
          <w:rFonts w:cs="Arial"/>
          <w:lang w:val="sr-Cyrl-RS"/>
        </w:rPr>
        <w:t xml:space="preserve"> </w:t>
      </w:r>
      <w:bookmarkEnd w:id="7"/>
    </w:p>
    <w:p w:rsidR="00464416" w:rsidRPr="00046BCA" w:rsidRDefault="00464416" w:rsidP="00294186">
      <w:pPr>
        <w:spacing w:after="6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4472EF" w:rsidTr="009D2CD9">
        <w:trPr>
          <w:trHeight w:val="657"/>
        </w:trPr>
        <w:tc>
          <w:tcPr>
            <w:tcW w:w="7230" w:type="dxa"/>
            <w:shd w:val="clear" w:color="auto" w:fill="D9D9D9" w:themeFill="background1" w:themeFillShade="D9"/>
            <w:vAlign w:val="center"/>
          </w:tcPr>
          <w:p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rsidR="00464416" w:rsidRPr="00763368" w:rsidRDefault="00983645" w:rsidP="00464416">
            <w:pPr>
              <w:jc w:val="center"/>
              <w:rPr>
                <w:rFonts w:eastAsia="Times New Roman" w:cs="Arial"/>
                <w:color w:val="C00000"/>
                <w:sz w:val="20"/>
                <w:szCs w:val="20"/>
                <w:lang w:val="sr-Cyrl-CS"/>
              </w:rPr>
            </w:pPr>
            <w:r>
              <w:rPr>
                <w:rFonts w:eastAsia="Times New Roman" w:cs="Arial"/>
                <w:color w:val="943634" w:themeColor="accent2" w:themeShade="BF"/>
                <w:sz w:val="20"/>
                <w:szCs w:val="20"/>
                <w:lang w:val="sr-Cyrl-CS"/>
              </w:rPr>
              <w:t>Да</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208914511"/>
      <w:r w:rsidRPr="00046BCA">
        <w:rPr>
          <w:rFonts w:cs="Arial"/>
          <w:lang w:val="sr-Cyrl-RS"/>
        </w:rPr>
        <w:t>ОПШТЕ ОДРЕДБЕ</w:t>
      </w:r>
      <w:bookmarkEnd w:id="8"/>
      <w:r w:rsidRPr="00046BCA">
        <w:rPr>
          <w:rFonts w:cs="Arial"/>
          <w:lang w:val="sr-Cyrl-RS"/>
        </w:rPr>
        <w:t xml:space="preserve"> </w:t>
      </w:r>
      <w:bookmarkEnd w:id="9"/>
    </w:p>
    <w:p w:rsidR="00983645" w:rsidRPr="00983645" w:rsidRDefault="00983645" w:rsidP="00983645">
      <w:pPr>
        <w:spacing w:after="0" w:line="276" w:lineRule="auto"/>
        <w:rPr>
          <w:lang w:val="ru-RU"/>
        </w:rPr>
      </w:pPr>
      <w:bookmarkStart w:id="10" w:name="_Toc493670559"/>
      <w:bookmarkStart w:id="11" w:name="_Toc208914512"/>
      <w:r w:rsidRPr="00983645">
        <w:rPr>
          <w:lang w:val="ru-RU"/>
        </w:rPr>
        <w:t>Уговарач је у обавези да се, у оквиру предмета и обима испоруке, придржава закона и прописа РС, затим директива ЕУ и, на крају, међународних стандарда и најбоље инжењерске праксе а нарочито:</w:t>
      </w:r>
    </w:p>
    <w:p w:rsidR="00983645" w:rsidRDefault="00983645" w:rsidP="00983645">
      <w:pPr>
        <w:pStyle w:val="ListParagraph"/>
        <w:numPr>
          <w:ilvl w:val="0"/>
          <w:numId w:val="24"/>
        </w:numPr>
        <w:autoSpaceDE w:val="0"/>
        <w:autoSpaceDN w:val="0"/>
        <w:adjustRightInd w:val="0"/>
        <w:spacing w:before="0" w:after="0" w:line="276" w:lineRule="auto"/>
        <w:jc w:val="left"/>
      </w:pPr>
      <w:r w:rsidRPr="00401D79">
        <w:rPr>
          <w:lang w:val="ru-RU"/>
        </w:rPr>
        <w:t xml:space="preserve">Правилника о метролошким условима за мерне мостове друмских и шинских вага” (Сл. </w:t>
      </w:r>
      <w:r>
        <w:t>Лист СРЈ бр. 72/99 од 17.12.1999. год.);</w:t>
      </w:r>
    </w:p>
    <w:p w:rsidR="00983645" w:rsidRPr="00401D79" w:rsidRDefault="00983645" w:rsidP="00983645">
      <w:pPr>
        <w:pStyle w:val="ListParagraph"/>
        <w:numPr>
          <w:ilvl w:val="0"/>
          <w:numId w:val="24"/>
        </w:numPr>
        <w:spacing w:before="0" w:after="200" w:line="276" w:lineRule="auto"/>
        <w:rPr>
          <w:noProof/>
          <w:szCs w:val="20"/>
          <w:lang w:val="ru-RU"/>
        </w:rPr>
      </w:pPr>
      <w:r w:rsidRPr="00401D79">
        <w:rPr>
          <w:noProof/>
          <w:szCs w:val="20"/>
          <w:lang w:val="ru-RU"/>
        </w:rPr>
        <w:t>Закон о планирању и изградњи ("Сл. гласник РС", бр. 72/2009, 81/2009 - испр., 64/2010 - одлука УС, 24/2011, 121/2012, 42/2013 - одлука УС, 50/2013 - одлука УС, 98/2013 - одлука УС, 132/2014 и 145/2014);</w:t>
      </w:r>
    </w:p>
    <w:p w:rsidR="00983645" w:rsidRPr="00401D79" w:rsidRDefault="00983645" w:rsidP="00983645">
      <w:pPr>
        <w:pStyle w:val="ListParagraph"/>
        <w:numPr>
          <w:ilvl w:val="0"/>
          <w:numId w:val="24"/>
        </w:numPr>
        <w:spacing w:before="0" w:after="200" w:line="276" w:lineRule="auto"/>
        <w:rPr>
          <w:rFonts w:cstheme="minorBidi"/>
          <w:lang w:val="ru-RU"/>
        </w:rPr>
      </w:pPr>
      <w:r w:rsidRPr="00401D79">
        <w:rPr>
          <w:lang w:val="ru-RU"/>
        </w:rPr>
        <w:t xml:space="preserve">Правилника о садржини, начину и поступку израде и начину вршења контроле техничке документације према класи и намени објеката </w:t>
      </w:r>
      <w:r w:rsidRPr="00401D79">
        <w:rPr>
          <w:noProof/>
          <w:lang w:val="ru-RU"/>
        </w:rPr>
        <w:t>("Сл. гласник РС", бр. 23/2015, 77/2015, 58/2016 и 96/2016);</w:t>
      </w:r>
    </w:p>
    <w:p w:rsidR="00983645" w:rsidRPr="00401D79" w:rsidRDefault="00983645" w:rsidP="00983645">
      <w:pPr>
        <w:pStyle w:val="ListParagraph"/>
        <w:numPr>
          <w:ilvl w:val="0"/>
          <w:numId w:val="24"/>
        </w:numPr>
        <w:autoSpaceDE w:val="0"/>
        <w:autoSpaceDN w:val="0"/>
        <w:adjustRightInd w:val="0"/>
        <w:spacing w:before="0" w:after="0" w:line="276" w:lineRule="auto"/>
        <w:jc w:val="left"/>
        <w:rPr>
          <w:rFonts w:cstheme="minorBidi"/>
          <w:lang w:val="ru-RU"/>
        </w:rPr>
      </w:pPr>
      <w:r w:rsidRPr="00401D79">
        <w:rPr>
          <w:lang w:val="ru-RU"/>
        </w:rPr>
        <w:t>друге регулативе која дефинише предмет нуђења.</w:t>
      </w:r>
    </w:p>
    <w:p w:rsidR="00983645" w:rsidRPr="00401D79" w:rsidRDefault="00983645" w:rsidP="00983645">
      <w:pPr>
        <w:pStyle w:val="NoSpacing"/>
        <w:spacing w:line="276" w:lineRule="auto"/>
        <w:ind w:left="720"/>
        <w:rPr>
          <w:rFonts w:ascii="Arial" w:hAnsi="Arial"/>
          <w:sz w:val="20"/>
          <w:lang w:val="ru-RU"/>
        </w:rPr>
      </w:pPr>
    </w:p>
    <w:p w:rsidR="00983645" w:rsidRPr="00983645" w:rsidRDefault="00983645" w:rsidP="00983645">
      <w:pPr>
        <w:spacing w:after="0" w:line="276" w:lineRule="auto"/>
        <w:rPr>
          <w:lang w:val="ru-RU"/>
        </w:rPr>
      </w:pPr>
      <w:r w:rsidRPr="00983645">
        <w:rPr>
          <w:lang w:val="ru-RU"/>
        </w:rPr>
        <w:t>Осим осталих, уговарач ће морати да се придржава, закона и прописа који су везани за специфичну делатност Компаније НИС а.д. Нови Сад, пре свега следећих: Закона о безбедности и здрављу на раду, Закона о заштити од пожара, Закона о експлозивним материјама, запаљивим течностима и гасовима, Закона о заштити животне средине, Закона о процени утицаја на животну средину, Закона о заштити ваздуха, Закона о хемикалијама, Закона о управљању отпадом, Уредбе о безбедности и здрављу на раду на привременим или покретним градилиштима, Правилника о превентивним мерама за безбедан и здрав рад при коришћењу опреме за рад, Правилника о општим мерама заштите на раду од опасног дејства електричне струје у објектима намењеним за рад, радним просторијама и на градилиштима, итд…</w:t>
      </w:r>
    </w:p>
    <w:p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r w:rsidRPr="00046BCA">
        <w:rPr>
          <w:rFonts w:cs="Arial"/>
          <w:lang w:val="sr-Cyrl-RS"/>
        </w:rPr>
        <w:t>ОБИМ УСЛУГЕ И ТЕХНИЧКИ ОПИС</w:t>
      </w:r>
      <w:bookmarkEnd w:id="10"/>
      <w:r w:rsidRPr="00046BCA">
        <w:rPr>
          <w:rFonts w:cs="Arial"/>
          <w:lang w:val="sr-Cyrl-RS"/>
        </w:rPr>
        <w:t xml:space="preserve"> </w:t>
      </w:r>
      <w:bookmarkEnd w:id="11"/>
    </w:p>
    <w:p w:rsidR="00983645" w:rsidRPr="00983645" w:rsidRDefault="00983645" w:rsidP="00983645">
      <w:pPr>
        <w:pStyle w:val="Heading1"/>
        <w:numPr>
          <w:ilvl w:val="0"/>
          <w:numId w:val="0"/>
        </w:numPr>
        <w:spacing w:before="0" w:line="276" w:lineRule="auto"/>
        <w:ind w:left="360" w:hanging="360"/>
        <w:jc w:val="left"/>
        <w:rPr>
          <w:rFonts w:cs="Arial"/>
          <w:b w:val="0"/>
          <w:sz w:val="20"/>
          <w:szCs w:val="20"/>
          <w:lang w:val="ru-RU"/>
        </w:rPr>
      </w:pPr>
      <w:r w:rsidRPr="00983645">
        <w:rPr>
          <w:rFonts w:cs="Arial"/>
          <w:b w:val="0"/>
          <w:sz w:val="20"/>
          <w:szCs w:val="20"/>
          <w:lang w:val="ru-RU"/>
        </w:rPr>
        <w:t>Извршилац је дужан да изврши следеће активности:</w:t>
      </w:r>
    </w:p>
    <w:p w:rsidR="00983645" w:rsidRPr="00401D79" w:rsidRDefault="00983645" w:rsidP="00983645">
      <w:pPr>
        <w:pStyle w:val="ListParagraph"/>
        <w:numPr>
          <w:ilvl w:val="0"/>
          <w:numId w:val="25"/>
        </w:numPr>
        <w:spacing w:before="0" w:after="0" w:line="276" w:lineRule="auto"/>
        <w:rPr>
          <w:color w:val="000000"/>
          <w:szCs w:val="20"/>
          <w:lang w:val="ru-RU"/>
        </w:rPr>
      </w:pPr>
      <w:r w:rsidRPr="00401D79">
        <w:rPr>
          <w:szCs w:val="20"/>
          <w:lang w:val="ru-RU"/>
        </w:rPr>
        <w:t xml:space="preserve">Изради идејно решење које треба да садржи технички опис са свим потребним цртежима и спецификацијом опреме </w:t>
      </w:r>
      <w:r w:rsidRPr="00401D79">
        <w:rPr>
          <w:color w:val="000000"/>
          <w:szCs w:val="20"/>
          <w:lang w:val="ru-RU"/>
        </w:rPr>
        <w:t>(на који писмену сагласност даје Наручилац);</w:t>
      </w:r>
    </w:p>
    <w:p w:rsidR="00983645" w:rsidRPr="00DC5FBA" w:rsidRDefault="00983645" w:rsidP="00983645">
      <w:pPr>
        <w:pStyle w:val="ListParagraph"/>
        <w:numPr>
          <w:ilvl w:val="0"/>
          <w:numId w:val="25"/>
        </w:numPr>
        <w:spacing w:before="0" w:after="0" w:line="276" w:lineRule="auto"/>
        <w:rPr>
          <w:szCs w:val="20"/>
          <w:lang w:val="ru-RU"/>
        </w:rPr>
      </w:pPr>
      <w:r w:rsidRPr="00401D79">
        <w:rPr>
          <w:szCs w:val="20"/>
          <w:lang w:val="ru-RU"/>
        </w:rPr>
        <w:t xml:space="preserve">Да у име Компаније НИС а.д. Нови Сад врши комуникацију са државним органимаи другим </w:t>
      </w:r>
      <w:r w:rsidRPr="00DC5FBA">
        <w:rPr>
          <w:szCs w:val="20"/>
          <w:lang w:val="ru-RU"/>
        </w:rPr>
        <w:t>лицима и да изврши пријаву градилишта и радова надлежној инспекцији рада по принципу «кључ у руке»;</w:t>
      </w:r>
    </w:p>
    <w:p w:rsidR="00983645" w:rsidRPr="00401D79" w:rsidRDefault="00983645" w:rsidP="00983645">
      <w:pPr>
        <w:pStyle w:val="ListParagraph"/>
        <w:numPr>
          <w:ilvl w:val="0"/>
          <w:numId w:val="25"/>
        </w:numPr>
        <w:spacing w:before="0" w:after="0" w:line="276" w:lineRule="auto"/>
        <w:rPr>
          <w:color w:val="000000"/>
          <w:szCs w:val="20"/>
          <w:lang w:val="ru-RU"/>
        </w:rPr>
      </w:pPr>
      <w:r w:rsidRPr="00401D79">
        <w:rPr>
          <w:color w:val="000000"/>
          <w:szCs w:val="20"/>
          <w:lang w:val="ru-RU"/>
        </w:rPr>
        <w:t xml:space="preserve">Изврши набавку опреме, изградњу објеката, уградњу и извођење радова на </w:t>
      </w:r>
      <w:r w:rsidRPr="00401D79">
        <w:rPr>
          <w:szCs w:val="20"/>
          <w:lang w:val="ru-RU"/>
        </w:rPr>
        <w:t xml:space="preserve">изградњи </w:t>
      </w:r>
      <w:r>
        <w:rPr>
          <w:szCs w:val="20"/>
          <w:lang w:val="ru-RU"/>
        </w:rPr>
        <w:t>друсмке</w:t>
      </w:r>
      <w:r w:rsidRPr="00401D79">
        <w:rPr>
          <w:color w:val="000000"/>
          <w:szCs w:val="20"/>
          <w:lang w:val="ru-RU"/>
        </w:rPr>
        <w:t xml:space="preserve"> ваге</w:t>
      </w:r>
      <w:r>
        <w:rPr>
          <w:color w:val="000000"/>
          <w:szCs w:val="20"/>
          <w:lang w:val="ru-RU"/>
        </w:rPr>
        <w:t>;</w:t>
      </w:r>
    </w:p>
    <w:p w:rsidR="00983645" w:rsidRPr="00401D79" w:rsidRDefault="00983645" w:rsidP="00983645">
      <w:pPr>
        <w:pStyle w:val="ListParagraph"/>
        <w:numPr>
          <w:ilvl w:val="0"/>
          <w:numId w:val="25"/>
        </w:numPr>
        <w:spacing w:before="0" w:after="0" w:line="276" w:lineRule="auto"/>
        <w:rPr>
          <w:color w:val="000000"/>
          <w:szCs w:val="20"/>
          <w:lang w:val="ru-RU"/>
        </w:rPr>
      </w:pPr>
      <w:r w:rsidRPr="00401D79">
        <w:rPr>
          <w:color w:val="000000"/>
          <w:szCs w:val="20"/>
          <w:lang w:val="ru-RU"/>
        </w:rPr>
        <w:t>Изврши функционално испитивање опреме и пуштање у рад;</w:t>
      </w:r>
    </w:p>
    <w:p w:rsidR="00983645" w:rsidRPr="00401D79" w:rsidRDefault="00983645" w:rsidP="00983645">
      <w:pPr>
        <w:pStyle w:val="ListParagraph"/>
        <w:numPr>
          <w:ilvl w:val="0"/>
          <w:numId w:val="25"/>
        </w:numPr>
        <w:spacing w:before="0" w:after="0" w:line="276" w:lineRule="auto"/>
        <w:rPr>
          <w:color w:val="000000"/>
          <w:szCs w:val="20"/>
          <w:lang w:val="ru-RU"/>
        </w:rPr>
      </w:pPr>
      <w:r w:rsidRPr="00401D79">
        <w:rPr>
          <w:color w:val="000000"/>
          <w:szCs w:val="20"/>
          <w:lang w:val="ru-RU"/>
        </w:rPr>
        <w:t>Изради Технолошки поступак за рад са уређајима за управљање и одржавање;</w:t>
      </w:r>
    </w:p>
    <w:p w:rsidR="00983645" w:rsidRPr="00401D79" w:rsidRDefault="00983645" w:rsidP="00983645">
      <w:pPr>
        <w:pStyle w:val="ListParagraph"/>
        <w:numPr>
          <w:ilvl w:val="0"/>
          <w:numId w:val="25"/>
        </w:numPr>
        <w:spacing w:before="0" w:after="0" w:line="276" w:lineRule="auto"/>
        <w:rPr>
          <w:color w:val="000000"/>
          <w:szCs w:val="20"/>
          <w:lang w:val="ru-RU"/>
        </w:rPr>
      </w:pPr>
      <w:r w:rsidRPr="00401D79">
        <w:rPr>
          <w:color w:val="000000"/>
          <w:szCs w:val="20"/>
          <w:lang w:val="ru-RU"/>
        </w:rPr>
        <w:t>Изврши обуку особља за управљање и одржавање;</w:t>
      </w:r>
    </w:p>
    <w:p w:rsidR="00983645" w:rsidRPr="00401D79" w:rsidRDefault="00983645" w:rsidP="00983645">
      <w:pPr>
        <w:pStyle w:val="ListParagraph"/>
        <w:numPr>
          <w:ilvl w:val="0"/>
          <w:numId w:val="25"/>
        </w:numPr>
        <w:spacing w:before="0" w:after="0" w:line="276" w:lineRule="auto"/>
        <w:rPr>
          <w:color w:val="000000"/>
          <w:szCs w:val="20"/>
          <w:lang w:val="ru-RU"/>
        </w:rPr>
      </w:pPr>
      <w:r w:rsidRPr="00401D79">
        <w:rPr>
          <w:color w:val="000000"/>
          <w:szCs w:val="20"/>
          <w:lang w:val="ru-RU"/>
        </w:rPr>
        <w:t>Достави комплетну техничку документацију са припадајућим атестима и сертификатима уграђене опреме;</w:t>
      </w:r>
    </w:p>
    <w:p w:rsidR="00983645" w:rsidRDefault="00983645" w:rsidP="00983645">
      <w:pPr>
        <w:pStyle w:val="ListParagraph"/>
        <w:numPr>
          <w:ilvl w:val="0"/>
          <w:numId w:val="25"/>
        </w:numPr>
        <w:spacing w:before="0" w:after="0" w:line="276" w:lineRule="auto"/>
        <w:rPr>
          <w:szCs w:val="20"/>
          <w:lang w:val="ru-RU"/>
        </w:rPr>
      </w:pPr>
      <w:r w:rsidRPr="00DC5FBA">
        <w:rPr>
          <w:szCs w:val="20"/>
          <w:lang w:val="ru-RU"/>
        </w:rPr>
        <w:t>Достави сертификат о усаглашености након извшреног контролисања од стране именованог тела.</w:t>
      </w:r>
    </w:p>
    <w:p w:rsidR="00EF488F" w:rsidRDefault="00EF488F" w:rsidP="00EF488F">
      <w:pPr>
        <w:rPr>
          <w:rFonts w:cs="Arial"/>
          <w:b/>
          <w:color w:val="000000"/>
          <w:szCs w:val="20"/>
        </w:rPr>
      </w:pPr>
    </w:p>
    <w:p w:rsidR="00EF488F" w:rsidRDefault="00EF488F" w:rsidP="00EF488F">
      <w:pPr>
        <w:rPr>
          <w:rFonts w:cs="Arial"/>
          <w:b/>
          <w:color w:val="000000"/>
          <w:szCs w:val="20"/>
          <w:lang w:val="ru-RU"/>
        </w:rPr>
      </w:pPr>
    </w:p>
    <w:p w:rsidR="00EF488F" w:rsidRPr="00EF488F" w:rsidRDefault="00EF488F" w:rsidP="00EF488F">
      <w:pPr>
        <w:spacing w:before="0" w:after="0" w:line="276" w:lineRule="auto"/>
        <w:rPr>
          <w:szCs w:val="20"/>
          <w:lang w:val="ru-RU"/>
        </w:rPr>
      </w:pP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2" w:name="_Toc493670560"/>
      <w:bookmarkStart w:id="13" w:name="_Toc208914513"/>
      <w:r w:rsidRPr="00046BCA">
        <w:rPr>
          <w:rFonts w:cs="Arial"/>
          <w:lang w:val="sr-Cyrl-RS"/>
        </w:rPr>
        <w:t>ТЕХНИЧКИ ЗАХТЕВИ</w:t>
      </w:r>
      <w:bookmarkEnd w:id="12"/>
      <w:r w:rsidRPr="00046BCA">
        <w:rPr>
          <w:rFonts w:cs="Arial"/>
          <w:lang w:val="sr-Cyrl-RS"/>
        </w:rPr>
        <w:t xml:space="preserve"> </w:t>
      </w:r>
      <w:bookmarkEnd w:id="13"/>
    </w:p>
    <w:p w:rsidR="00EF488F" w:rsidRPr="00EF488F" w:rsidRDefault="00EF488F" w:rsidP="00EF488F">
      <w:pPr>
        <w:spacing w:line="276" w:lineRule="auto"/>
        <w:rPr>
          <w:lang w:val="ru-RU"/>
        </w:rPr>
      </w:pPr>
      <w:bookmarkStart w:id="14" w:name="_Toc493670561"/>
      <w:bookmarkStart w:id="15" w:name="_Toc208914514"/>
      <w:r w:rsidRPr="00EF488F">
        <w:rPr>
          <w:lang w:val="ru-RU"/>
        </w:rPr>
        <w:t xml:space="preserve">Техничка документација треба да буде у складу са Законом о планирању и изградњи, у форми која је прописана Правилником о садржини, начину и поступку израде и начину вршења контроле техничке документације према класи и намени објеката, у складу са Законом о заштити од пожара и осталом регулативом која дефинише предметну област. </w:t>
      </w:r>
    </w:p>
    <w:p w:rsidR="00EF488F" w:rsidRPr="00EF488F" w:rsidRDefault="00EF488F" w:rsidP="00EF488F">
      <w:pPr>
        <w:spacing w:line="276" w:lineRule="auto"/>
        <w:rPr>
          <w:lang w:val="ru-RU"/>
        </w:rPr>
      </w:pPr>
      <w:r w:rsidRPr="00EF488F">
        <w:rPr>
          <w:lang w:val="ru-RU"/>
        </w:rPr>
        <w:t>Техничка документација треба да буде у складу са Правилником о мерилима ("Сл. гласник РС", бр. 63/2013 и 95/2016), Законом о безбедности и и другом регулативом која дефинише предмет нуђења.</w:t>
      </w:r>
    </w:p>
    <w:p w:rsidR="00EF488F" w:rsidRPr="00EF488F" w:rsidRDefault="00EF488F" w:rsidP="00EF488F">
      <w:pPr>
        <w:spacing w:line="276" w:lineRule="auto"/>
        <w:rPr>
          <w:lang w:val="ru-RU"/>
        </w:rPr>
      </w:pPr>
      <w:r w:rsidRPr="00EF488F">
        <w:rPr>
          <w:lang w:val="ru-RU"/>
        </w:rPr>
        <w:t xml:space="preserve">Предвидети изградњу, испоруку и уградњу комплетног материјала и опреме, све врсте радова инструменталне, грађевинске, машинске, електро и др. радове на изградњи, уградњи и повезивању система, софтверском конфигурисању, интегрисању, тестирању комплетног система код испоручиоца уз присуство представника Инвеститора (ФАТ), тестирању на лицу места (САТ) и доказивању перформанси по пуштању у рад,  обуку за процесно особље и обука за особље одржавања, потребне резервне делове за две године рада у периоду гаранције, као и све друго потребно за добијање грађевинске дозволе или решења о одобрењу извођења радова, пријаве радова, извођење радова и </w:t>
      </w:r>
      <w:r w:rsidRPr="00EF488F">
        <w:rPr>
          <w:lang w:val="sr-Cyrl-RS"/>
        </w:rPr>
        <w:t>оверавање</w:t>
      </w:r>
      <w:r w:rsidRPr="00EF488F">
        <w:rPr>
          <w:lang w:val="ru-RU"/>
        </w:rPr>
        <w:t xml:space="preserve"> друмске ваге</w:t>
      </w:r>
    </w:p>
    <w:p w:rsidR="00EF488F" w:rsidRPr="00EF488F" w:rsidRDefault="00EF488F" w:rsidP="00EF488F">
      <w:pPr>
        <w:spacing w:after="0" w:line="276" w:lineRule="auto"/>
        <w:rPr>
          <w:b/>
          <w:lang w:val="ru-RU"/>
        </w:rPr>
      </w:pPr>
      <w:r w:rsidRPr="00EF488F">
        <w:rPr>
          <w:b/>
          <w:lang w:val="ru-RU"/>
        </w:rPr>
        <w:t>Пројектант је дужан да изврши сва снимања на терену за потребе израде техничке документације о свом трошку.</w:t>
      </w:r>
    </w:p>
    <w:p w:rsidR="00EF488F" w:rsidRDefault="00EF488F" w:rsidP="00983645">
      <w:pPr>
        <w:autoSpaceDE w:val="0"/>
        <w:autoSpaceDN w:val="0"/>
        <w:adjustRightInd w:val="0"/>
        <w:spacing w:line="276" w:lineRule="auto"/>
        <w:rPr>
          <w:lang w:val="ru-RU"/>
        </w:rPr>
      </w:pPr>
    </w:p>
    <w:p w:rsidR="00983645" w:rsidRPr="00983645" w:rsidRDefault="00983645" w:rsidP="00983645">
      <w:pPr>
        <w:autoSpaceDE w:val="0"/>
        <w:autoSpaceDN w:val="0"/>
        <w:adjustRightInd w:val="0"/>
        <w:spacing w:line="276" w:lineRule="auto"/>
        <w:rPr>
          <w:lang w:val="ru-RU"/>
        </w:rPr>
      </w:pPr>
      <w:r w:rsidRPr="00983645">
        <w:rPr>
          <w:lang w:val="ru-RU"/>
        </w:rPr>
        <w:t>Извођач радова (уговарач) је одговоран за квалитет техничке документације и функционалност комплетног система и опреме након изградње и уградње.</w:t>
      </w:r>
    </w:p>
    <w:p w:rsidR="00983645" w:rsidRPr="00983645" w:rsidRDefault="00983645" w:rsidP="00983645">
      <w:pPr>
        <w:autoSpaceDE w:val="0"/>
        <w:autoSpaceDN w:val="0"/>
        <w:adjustRightInd w:val="0"/>
        <w:spacing w:after="0" w:line="276" w:lineRule="auto"/>
        <w:rPr>
          <w:lang w:val="ru-RU"/>
        </w:rPr>
      </w:pPr>
      <w:r w:rsidRPr="00983645">
        <w:rPr>
          <w:lang w:val="ru-RU"/>
        </w:rPr>
        <w:t xml:space="preserve">Уграђена опрема треба да буде у складу са техничким Стандарадима за инструменталну опрему: </w:t>
      </w:r>
    </w:p>
    <w:p w:rsidR="00983645" w:rsidRPr="002E0F78" w:rsidRDefault="00983645" w:rsidP="00983645">
      <w:pPr>
        <w:pStyle w:val="ListParagraph"/>
        <w:numPr>
          <w:ilvl w:val="0"/>
          <w:numId w:val="22"/>
        </w:numPr>
        <w:autoSpaceDE w:val="0"/>
        <w:autoSpaceDN w:val="0"/>
        <w:adjustRightInd w:val="0"/>
        <w:spacing w:before="0" w:after="0" w:line="276" w:lineRule="auto"/>
        <w:jc w:val="left"/>
        <w:rPr>
          <w:lang w:val="sr-Latn-RS"/>
        </w:rPr>
      </w:pPr>
      <w:r w:rsidRPr="00401D79">
        <w:rPr>
          <w:lang w:val="ru-RU"/>
        </w:rPr>
        <w:t>прописаним</w:t>
      </w:r>
      <w:r w:rsidRPr="002E0F78">
        <w:rPr>
          <w:lang w:val="sr-Latn-RS"/>
        </w:rPr>
        <w:t xml:space="preserve"> </w:t>
      </w:r>
      <w:r w:rsidRPr="00401D79">
        <w:rPr>
          <w:lang w:val="ru-RU"/>
        </w:rPr>
        <w:t>у</w:t>
      </w:r>
      <w:r w:rsidRPr="002E0F78">
        <w:rPr>
          <w:lang w:val="sr-Latn-RS"/>
        </w:rPr>
        <w:t xml:space="preserve"> </w:t>
      </w:r>
      <w:r>
        <w:rPr>
          <w:lang w:val="sr-Cyrl-RS"/>
        </w:rPr>
        <w:t>Правилник ооверавању неаутоматских вага, (</w:t>
      </w:r>
      <w:r w:rsidRPr="00401D79">
        <w:rPr>
          <w:lang w:val="ru-RU"/>
        </w:rPr>
        <w:t>Сл</w:t>
      </w:r>
      <w:r w:rsidRPr="002E0F78">
        <w:rPr>
          <w:lang w:val="sr-Latn-RS"/>
        </w:rPr>
        <w:t xml:space="preserve">. </w:t>
      </w:r>
      <w:r w:rsidRPr="00401D79">
        <w:rPr>
          <w:lang w:val="ru-RU"/>
        </w:rPr>
        <w:t>гласник</w:t>
      </w:r>
      <w:r w:rsidRPr="002E0F78">
        <w:rPr>
          <w:lang w:val="sr-Latn-RS"/>
        </w:rPr>
        <w:t xml:space="preserve"> </w:t>
      </w:r>
      <w:r w:rsidRPr="00401D79">
        <w:rPr>
          <w:lang w:val="ru-RU"/>
        </w:rPr>
        <w:t>РС</w:t>
      </w:r>
      <w:r w:rsidRPr="002E0F78">
        <w:rPr>
          <w:lang w:val="sr-Latn-RS"/>
        </w:rPr>
        <w:t xml:space="preserve">", </w:t>
      </w:r>
      <w:r w:rsidRPr="00401D79">
        <w:rPr>
          <w:lang w:val="ru-RU"/>
        </w:rPr>
        <w:t>бр</w:t>
      </w:r>
      <w:r w:rsidRPr="00DC5FBA">
        <w:rPr>
          <w:lang w:val="sr-Latn-RS"/>
        </w:rPr>
        <w:t>.</w:t>
      </w:r>
      <w:r w:rsidRPr="00DC5FBA">
        <w:rPr>
          <w:lang w:val="sr-Cyrl-RS"/>
        </w:rPr>
        <w:t>99/2023</w:t>
      </w:r>
      <w:r w:rsidRPr="00DC5FBA">
        <w:rPr>
          <w:lang w:val="sr-Latn-RS"/>
        </w:rPr>
        <w:t>)</w:t>
      </w:r>
    </w:p>
    <w:p w:rsidR="00983645" w:rsidRPr="00FF57CA" w:rsidRDefault="00983645" w:rsidP="00983645">
      <w:pPr>
        <w:pStyle w:val="ListParagraph"/>
        <w:numPr>
          <w:ilvl w:val="0"/>
          <w:numId w:val="22"/>
        </w:numPr>
        <w:autoSpaceDE w:val="0"/>
        <w:autoSpaceDN w:val="0"/>
        <w:adjustRightInd w:val="0"/>
        <w:spacing w:before="0" w:after="0" w:line="276" w:lineRule="auto"/>
        <w:jc w:val="left"/>
        <w:rPr>
          <w:lang w:val="ru-RU"/>
        </w:rPr>
      </w:pPr>
      <w:r w:rsidRPr="00FF57CA">
        <w:rPr>
          <w:lang w:val="ru-RU"/>
        </w:rPr>
        <w:t>за електромагнетну компатибилност (групе Стандарада: СРПС ЕН 61000)</w:t>
      </w:r>
    </w:p>
    <w:p w:rsidR="00983645" w:rsidRPr="00983645" w:rsidRDefault="00983645" w:rsidP="00983645">
      <w:pPr>
        <w:autoSpaceDE w:val="0"/>
        <w:autoSpaceDN w:val="0"/>
        <w:adjustRightInd w:val="0"/>
        <w:spacing w:after="0" w:line="276" w:lineRule="auto"/>
        <w:rPr>
          <w:lang w:val="ru-RU"/>
        </w:rPr>
      </w:pPr>
    </w:p>
    <w:p w:rsidR="00983645" w:rsidRPr="00983645" w:rsidRDefault="00983645" w:rsidP="00983645">
      <w:pPr>
        <w:autoSpaceDE w:val="0"/>
        <w:autoSpaceDN w:val="0"/>
        <w:adjustRightInd w:val="0"/>
        <w:spacing w:after="0" w:line="276" w:lineRule="auto"/>
        <w:rPr>
          <w:lang w:val="ru-RU"/>
        </w:rPr>
      </w:pPr>
      <w:r w:rsidRPr="00983645">
        <w:rPr>
          <w:lang w:val="ru-RU"/>
        </w:rPr>
        <w:t>Сва инструментална опрема предвиђена за уградњу потребно је да има:</w:t>
      </w:r>
    </w:p>
    <w:p w:rsidR="00983645" w:rsidRPr="008C783A" w:rsidRDefault="00983645" w:rsidP="00983645">
      <w:pPr>
        <w:pStyle w:val="ListParagraph"/>
        <w:numPr>
          <w:ilvl w:val="0"/>
          <w:numId w:val="22"/>
        </w:numPr>
        <w:autoSpaceDE w:val="0"/>
        <w:autoSpaceDN w:val="0"/>
        <w:adjustRightInd w:val="0"/>
        <w:spacing w:before="0" w:after="0" w:line="276" w:lineRule="auto"/>
        <w:jc w:val="left"/>
        <w:rPr>
          <w:lang w:val="ru-RU"/>
        </w:rPr>
      </w:pPr>
      <w:r w:rsidRPr="008C783A">
        <w:rPr>
          <w:lang w:val="ru-RU"/>
        </w:rPr>
        <w:t xml:space="preserve">фабричке калибрационе сертификате, </w:t>
      </w:r>
    </w:p>
    <w:p w:rsidR="00983645" w:rsidRPr="00DC5FBA" w:rsidRDefault="00983645" w:rsidP="00983645">
      <w:pPr>
        <w:pStyle w:val="ListParagraph"/>
        <w:numPr>
          <w:ilvl w:val="0"/>
          <w:numId w:val="22"/>
        </w:numPr>
        <w:autoSpaceDE w:val="0"/>
        <w:autoSpaceDN w:val="0"/>
        <w:adjustRightInd w:val="0"/>
        <w:spacing w:before="0" w:after="0" w:line="276" w:lineRule="auto"/>
        <w:jc w:val="left"/>
        <w:rPr>
          <w:lang w:val="sr-Latn-RS"/>
        </w:rPr>
      </w:pPr>
      <w:r w:rsidRPr="00C505BD">
        <w:rPr>
          <w:lang w:val="ru-RU"/>
        </w:rPr>
        <w:t xml:space="preserve">сва решења о одобрењу типа и уверења о оверавању у складу са </w:t>
      </w:r>
      <w:r w:rsidRPr="002E0F78">
        <w:rPr>
          <w:lang w:val="sr-Latn-RS"/>
        </w:rPr>
        <w:t xml:space="preserve"> </w:t>
      </w:r>
      <w:r>
        <w:rPr>
          <w:lang w:val="sr-Cyrl-RS"/>
        </w:rPr>
        <w:t>Правилником ооверавању неаутоматских вага, (</w:t>
      </w:r>
      <w:r w:rsidRPr="00401D79">
        <w:rPr>
          <w:lang w:val="ru-RU"/>
        </w:rPr>
        <w:t>Сл</w:t>
      </w:r>
      <w:r w:rsidRPr="002E0F78">
        <w:rPr>
          <w:lang w:val="sr-Latn-RS"/>
        </w:rPr>
        <w:t xml:space="preserve">. </w:t>
      </w:r>
      <w:r w:rsidRPr="00401D79">
        <w:rPr>
          <w:lang w:val="ru-RU"/>
        </w:rPr>
        <w:t>гласник</w:t>
      </w:r>
      <w:r w:rsidRPr="002E0F78">
        <w:rPr>
          <w:lang w:val="sr-Latn-RS"/>
        </w:rPr>
        <w:t xml:space="preserve"> </w:t>
      </w:r>
      <w:r w:rsidRPr="00401D79">
        <w:rPr>
          <w:lang w:val="ru-RU"/>
        </w:rPr>
        <w:t>РС</w:t>
      </w:r>
      <w:r w:rsidRPr="002E0F78">
        <w:rPr>
          <w:lang w:val="sr-Latn-RS"/>
        </w:rPr>
        <w:t xml:space="preserve">", </w:t>
      </w:r>
      <w:r w:rsidRPr="00DC5FBA">
        <w:rPr>
          <w:lang w:val="ru-RU"/>
        </w:rPr>
        <w:t>бр</w:t>
      </w:r>
      <w:r w:rsidRPr="00DC5FBA">
        <w:rPr>
          <w:lang w:val="sr-Latn-RS"/>
        </w:rPr>
        <w:t>.</w:t>
      </w:r>
      <w:r w:rsidRPr="00DC5FBA">
        <w:rPr>
          <w:lang w:val="sr-Cyrl-RS"/>
        </w:rPr>
        <w:t>99/2023</w:t>
      </w:r>
      <w:r w:rsidRPr="00DC5FBA">
        <w:rPr>
          <w:lang w:val="sr-Latn-RS"/>
        </w:rPr>
        <w:t xml:space="preserve">) </w:t>
      </w:r>
    </w:p>
    <w:p w:rsidR="00983645" w:rsidRPr="00C505BD" w:rsidRDefault="00983645" w:rsidP="00983645">
      <w:pPr>
        <w:pStyle w:val="ListParagraph"/>
        <w:numPr>
          <w:ilvl w:val="0"/>
          <w:numId w:val="22"/>
        </w:numPr>
        <w:autoSpaceDE w:val="0"/>
        <w:autoSpaceDN w:val="0"/>
        <w:adjustRightInd w:val="0"/>
        <w:spacing w:before="0" w:after="0" w:line="276" w:lineRule="auto"/>
        <w:jc w:val="left"/>
        <w:rPr>
          <w:lang w:val="ru-RU"/>
        </w:rPr>
      </w:pPr>
    </w:p>
    <w:p w:rsidR="00983645" w:rsidRPr="00983645" w:rsidRDefault="00983645" w:rsidP="00983645">
      <w:pPr>
        <w:spacing w:after="0" w:line="276" w:lineRule="auto"/>
        <w:rPr>
          <w:lang w:val="ru-RU"/>
        </w:rPr>
      </w:pPr>
      <w:r>
        <w:rPr>
          <w:lang w:val="ru-RU"/>
        </w:rPr>
        <w:t>Друмска</w:t>
      </w:r>
      <w:r w:rsidRPr="00983645">
        <w:rPr>
          <w:lang w:val="ru-RU"/>
        </w:rPr>
        <w:t xml:space="preserve"> ваг</w:t>
      </w:r>
      <w:r>
        <w:rPr>
          <w:lang w:val="sr-Cyrl-RS"/>
        </w:rPr>
        <w:t>а</w:t>
      </w:r>
      <w:r w:rsidRPr="00983645">
        <w:rPr>
          <w:lang w:val="ru-RU"/>
        </w:rPr>
        <w:t xml:space="preserve"> неопходно је да испуњава следеће критеријуме и да поседују:</w:t>
      </w:r>
    </w:p>
    <w:p w:rsidR="00983645" w:rsidRPr="00401D79" w:rsidRDefault="00983645" w:rsidP="00983645">
      <w:pPr>
        <w:pStyle w:val="ListParagraph"/>
        <w:numPr>
          <w:ilvl w:val="0"/>
          <w:numId w:val="23"/>
        </w:numPr>
        <w:spacing w:before="0" w:after="0" w:line="276" w:lineRule="auto"/>
        <w:rPr>
          <w:lang w:val="ru-RU"/>
        </w:rPr>
      </w:pPr>
      <w:r w:rsidRPr="00401D79">
        <w:rPr>
          <w:lang w:val="ru-RU"/>
        </w:rPr>
        <w:t xml:space="preserve">Одобрење типа мерила у </w:t>
      </w:r>
      <w:r>
        <w:rPr>
          <w:lang w:val="ru-RU"/>
        </w:rPr>
        <w:t>складу са техничким задатком, односно, да је типски испитана и одобрена за кориштење у Р.Србији.</w:t>
      </w:r>
    </w:p>
    <w:p w:rsidR="00983645" w:rsidRPr="00401D79" w:rsidRDefault="00983645" w:rsidP="00983645">
      <w:pPr>
        <w:pStyle w:val="ListParagraph"/>
        <w:numPr>
          <w:ilvl w:val="0"/>
          <w:numId w:val="23"/>
        </w:numPr>
        <w:spacing w:before="0" w:after="0" w:line="276" w:lineRule="auto"/>
        <w:rPr>
          <w:lang w:val="ru-RU"/>
        </w:rPr>
      </w:pPr>
      <w:r w:rsidRPr="00401D79">
        <w:rPr>
          <w:lang w:val="ru-RU"/>
        </w:rPr>
        <w:t xml:space="preserve">Мерни опсег од </w:t>
      </w:r>
      <w:r>
        <w:rPr>
          <w:lang w:val="ru-RU"/>
        </w:rPr>
        <w:t>400</w:t>
      </w:r>
      <w:r w:rsidRPr="00401D79">
        <w:rPr>
          <w:lang w:val="ru-RU"/>
        </w:rPr>
        <w:t xml:space="preserve"> до </w:t>
      </w:r>
      <w:r>
        <w:rPr>
          <w:lang w:val="ru-RU"/>
        </w:rPr>
        <w:t>60</w:t>
      </w:r>
      <w:r w:rsidRPr="00401D79">
        <w:rPr>
          <w:lang w:val="ru-RU"/>
        </w:rPr>
        <w:t xml:space="preserve">.000 </w:t>
      </w:r>
      <w:r>
        <w:t>kg</w:t>
      </w:r>
      <w:r w:rsidRPr="00401D79">
        <w:rPr>
          <w:lang w:val="ru-RU"/>
        </w:rPr>
        <w:t>;</w:t>
      </w:r>
    </w:p>
    <w:p w:rsidR="00983645" w:rsidRDefault="00983645" w:rsidP="00983645">
      <w:pPr>
        <w:pStyle w:val="ListParagraph"/>
        <w:numPr>
          <w:ilvl w:val="0"/>
          <w:numId w:val="23"/>
        </w:numPr>
        <w:spacing w:before="0" w:after="0" w:line="276" w:lineRule="auto"/>
      </w:pPr>
      <w:r>
        <w:t>Класа тачности: средња (III);</w:t>
      </w:r>
    </w:p>
    <w:p w:rsidR="00983645" w:rsidRDefault="00983645" w:rsidP="00983645">
      <w:pPr>
        <w:pStyle w:val="ListParagraph"/>
        <w:numPr>
          <w:ilvl w:val="0"/>
          <w:numId w:val="23"/>
        </w:numPr>
        <w:spacing w:before="0" w:after="0" w:line="276" w:lineRule="auto"/>
      </w:pPr>
      <w:r>
        <w:t>Најмањи подељак d=</w:t>
      </w:r>
      <w:r>
        <w:rPr>
          <w:lang w:val="sr-Cyrl-RS"/>
        </w:rPr>
        <w:t>2</w:t>
      </w:r>
      <w:r>
        <w:t>0 kg;</w:t>
      </w:r>
    </w:p>
    <w:p w:rsidR="00983645" w:rsidRPr="00C505BD" w:rsidRDefault="00983645" w:rsidP="00983645">
      <w:pPr>
        <w:pStyle w:val="ListParagraph"/>
        <w:numPr>
          <w:ilvl w:val="0"/>
          <w:numId w:val="23"/>
        </w:numPr>
        <w:spacing w:before="0" w:after="0" w:line="276" w:lineRule="auto"/>
        <w:rPr>
          <w:lang w:val="ru-RU"/>
        </w:rPr>
      </w:pPr>
      <w:r>
        <w:rPr>
          <w:lang w:val="ru-RU"/>
        </w:rPr>
        <w:t>Димензије моста</w:t>
      </w:r>
      <w:r w:rsidRPr="00C505BD">
        <w:rPr>
          <w:lang w:val="ru-RU"/>
        </w:rPr>
        <w:t xml:space="preserve"> 1</w:t>
      </w:r>
      <w:r>
        <w:rPr>
          <w:lang w:val="sr-Latn-RS"/>
        </w:rPr>
        <w:t>9</w:t>
      </w:r>
      <w:r>
        <w:rPr>
          <w:lang w:val="ru-RU"/>
        </w:rPr>
        <w:t xml:space="preserve"> </w:t>
      </w:r>
      <w:r w:rsidRPr="00C505BD">
        <w:rPr>
          <w:lang w:val="ru-RU"/>
        </w:rPr>
        <w:t>x3 m,</w:t>
      </w:r>
    </w:p>
    <w:p w:rsidR="00983645" w:rsidRPr="00C505BD" w:rsidRDefault="00983645" w:rsidP="00983645">
      <w:pPr>
        <w:pStyle w:val="ListParagraph"/>
        <w:numPr>
          <w:ilvl w:val="0"/>
          <w:numId w:val="23"/>
        </w:numPr>
        <w:spacing w:before="0" w:after="0" w:line="276" w:lineRule="auto"/>
        <w:rPr>
          <w:lang w:val="ru-RU"/>
        </w:rPr>
      </w:pPr>
      <w:r>
        <w:rPr>
          <w:lang w:val="sr-Cyrl-RS"/>
        </w:rPr>
        <w:t>Тип моста ваге</w:t>
      </w:r>
      <w:r w:rsidRPr="00C505BD">
        <w:rPr>
          <w:lang w:val="ru-RU"/>
        </w:rPr>
        <w:t xml:space="preserve">: </w:t>
      </w:r>
      <w:r>
        <w:rPr>
          <w:lang w:val="sr-Cyrl-RS"/>
        </w:rPr>
        <w:t>челична конструкција</w:t>
      </w:r>
      <w:r w:rsidRPr="00C505BD">
        <w:rPr>
          <w:lang w:val="ru-RU"/>
        </w:rPr>
        <w:t>,</w:t>
      </w:r>
    </w:p>
    <w:p w:rsidR="00983645" w:rsidRPr="00537432" w:rsidRDefault="00983645" w:rsidP="00983645">
      <w:pPr>
        <w:pStyle w:val="ListParagraph"/>
        <w:numPr>
          <w:ilvl w:val="0"/>
          <w:numId w:val="23"/>
        </w:numPr>
        <w:spacing w:before="0" w:after="0" w:line="276" w:lineRule="auto"/>
        <w:rPr>
          <w:lang w:val="ru-RU"/>
        </w:rPr>
      </w:pPr>
      <w:r w:rsidRPr="00537432">
        <w:rPr>
          <w:lang w:val="ru-RU"/>
        </w:rPr>
        <w:t>Електромеханичких мерни претварач силе, носивости 30/40 т плус 150% безбедно преоптерећење</w:t>
      </w:r>
    </w:p>
    <w:p w:rsidR="00983645" w:rsidRPr="00C505BD" w:rsidRDefault="00983645" w:rsidP="00983645">
      <w:pPr>
        <w:pStyle w:val="ListParagraph"/>
        <w:numPr>
          <w:ilvl w:val="0"/>
          <w:numId w:val="23"/>
        </w:numPr>
        <w:spacing w:before="0" w:after="0" w:line="276" w:lineRule="auto"/>
        <w:rPr>
          <w:lang w:val="ru-RU"/>
        </w:rPr>
      </w:pPr>
      <w:r>
        <w:rPr>
          <w:lang w:val="ru-RU"/>
        </w:rPr>
        <w:t>Електронски показни уређај</w:t>
      </w:r>
    </w:p>
    <w:p w:rsidR="00983645" w:rsidRPr="00537432" w:rsidRDefault="00983645" w:rsidP="00983645">
      <w:pPr>
        <w:pStyle w:val="ListParagraph"/>
        <w:numPr>
          <w:ilvl w:val="0"/>
          <w:numId w:val="23"/>
        </w:numPr>
        <w:spacing w:before="0" w:after="0" w:line="276" w:lineRule="auto"/>
        <w:rPr>
          <w:lang w:val="ru-RU"/>
        </w:rPr>
      </w:pPr>
      <w:r>
        <w:rPr>
          <w:lang w:val="sr-Cyrl-RS"/>
        </w:rPr>
        <w:t>Апликативни софтвер за акавизицију података мерења</w:t>
      </w:r>
    </w:p>
    <w:p w:rsidR="00983645" w:rsidRPr="00755194" w:rsidRDefault="00983645" w:rsidP="00983645">
      <w:pPr>
        <w:pStyle w:val="ListParagraph"/>
        <w:numPr>
          <w:ilvl w:val="0"/>
          <w:numId w:val="23"/>
        </w:numPr>
        <w:spacing w:before="0" w:after="0" w:line="276" w:lineRule="auto"/>
        <w:rPr>
          <w:lang w:val="ru-RU"/>
        </w:rPr>
      </w:pPr>
      <w:r>
        <w:rPr>
          <w:lang w:val="sr-Cyrl-RS"/>
        </w:rPr>
        <w:t>Температруни опсег рада електронике од</w:t>
      </w:r>
      <w:r w:rsidRPr="00537432">
        <w:rPr>
          <w:lang w:val="ru-RU"/>
        </w:rPr>
        <w:t xml:space="preserve"> (–10 </w:t>
      </w:r>
      <w:r w:rsidRPr="00C505BD">
        <w:t>o</w:t>
      </w:r>
      <w:r w:rsidRPr="00537432">
        <w:rPr>
          <w:lang w:val="ru-RU"/>
        </w:rPr>
        <w:t xml:space="preserve"> </w:t>
      </w:r>
      <w:r w:rsidRPr="00C505BD">
        <w:t>C</w:t>
      </w:r>
      <w:r w:rsidRPr="00537432">
        <w:rPr>
          <w:lang w:val="ru-RU"/>
        </w:rPr>
        <w:t xml:space="preserve"> </w:t>
      </w:r>
      <w:r>
        <w:rPr>
          <w:lang w:val="sr-Cyrl-RS"/>
        </w:rPr>
        <w:t>до</w:t>
      </w:r>
      <w:r w:rsidRPr="00537432">
        <w:rPr>
          <w:lang w:val="ru-RU"/>
        </w:rPr>
        <w:t xml:space="preserve"> + 40 </w:t>
      </w:r>
      <w:r w:rsidRPr="00C505BD">
        <w:t>o</w:t>
      </w:r>
      <w:r w:rsidRPr="00537432">
        <w:rPr>
          <w:lang w:val="ru-RU"/>
        </w:rPr>
        <w:t xml:space="preserve"> </w:t>
      </w:r>
      <w:r w:rsidRPr="00C505BD">
        <w:t>C</w:t>
      </w:r>
      <w:r w:rsidRPr="00537432">
        <w:rPr>
          <w:lang w:val="ru-RU"/>
        </w:rPr>
        <w:t xml:space="preserve"> ),</w:t>
      </w:r>
    </w:p>
    <w:p w:rsidR="00983645" w:rsidRPr="00401D79" w:rsidRDefault="00983645" w:rsidP="00983645">
      <w:pPr>
        <w:pStyle w:val="ListParagraph"/>
        <w:numPr>
          <w:ilvl w:val="0"/>
          <w:numId w:val="23"/>
        </w:numPr>
        <w:spacing w:before="0" w:after="0" w:line="276" w:lineRule="auto"/>
        <w:rPr>
          <w:lang w:val="ru-RU"/>
        </w:rPr>
      </w:pPr>
      <w:r w:rsidRPr="00401D79">
        <w:rPr>
          <w:lang w:val="ru-RU"/>
        </w:rPr>
        <w:t xml:space="preserve">Рок испоруке и уградње </w:t>
      </w:r>
      <w:r>
        <w:rPr>
          <w:lang w:val="ru-RU"/>
        </w:rPr>
        <w:t xml:space="preserve">друмске </w:t>
      </w:r>
      <w:r w:rsidRPr="00401D79">
        <w:rPr>
          <w:lang w:val="ru-RU"/>
        </w:rPr>
        <w:t xml:space="preserve">вага на место коришћења </w:t>
      </w:r>
      <w:r>
        <w:rPr>
          <w:lang w:val="ru-RU"/>
        </w:rPr>
        <w:t>у року од 10 дана од потписивања Уговора</w:t>
      </w:r>
      <w:r w:rsidRPr="00401D79">
        <w:rPr>
          <w:lang w:val="ru-RU"/>
        </w:rPr>
        <w:t>;</w:t>
      </w:r>
    </w:p>
    <w:p w:rsidR="00983645" w:rsidRPr="00DC5FBA" w:rsidRDefault="00983645" w:rsidP="00983645">
      <w:pPr>
        <w:pStyle w:val="ListParagraph"/>
        <w:numPr>
          <w:ilvl w:val="0"/>
          <w:numId w:val="22"/>
        </w:numPr>
        <w:autoSpaceDE w:val="0"/>
        <w:autoSpaceDN w:val="0"/>
        <w:adjustRightInd w:val="0"/>
        <w:spacing w:before="0" w:after="0" w:line="276" w:lineRule="auto"/>
        <w:jc w:val="left"/>
        <w:rPr>
          <w:lang w:val="sr-Latn-RS"/>
        </w:rPr>
      </w:pPr>
      <w:r w:rsidRPr="00401D79">
        <w:rPr>
          <w:lang w:val="ru-RU"/>
        </w:rPr>
        <w:lastRenderedPageBreak/>
        <w:t>Из</w:t>
      </w:r>
      <w:r>
        <w:rPr>
          <w:lang w:val="ru-RU"/>
        </w:rPr>
        <w:t>г</w:t>
      </w:r>
      <w:r w:rsidRPr="00401D79">
        <w:rPr>
          <w:lang w:val="ru-RU"/>
        </w:rPr>
        <w:t xml:space="preserve">радњом </w:t>
      </w:r>
      <w:r>
        <w:rPr>
          <w:lang w:val="ru-RU"/>
        </w:rPr>
        <w:t>друмске</w:t>
      </w:r>
      <w:r w:rsidRPr="00401D79">
        <w:rPr>
          <w:lang w:val="ru-RU"/>
        </w:rPr>
        <w:t xml:space="preserve"> ваге потребно је да се обезбеди сигурно мерење и поуздан рад у складу са </w:t>
      </w:r>
      <w:r w:rsidRPr="00DC5FBA">
        <w:rPr>
          <w:lang w:val="ru-RU"/>
        </w:rPr>
        <w:t>“ Правилником</w:t>
      </w:r>
      <w:r w:rsidRPr="00DC5FBA">
        <w:rPr>
          <w:lang w:val="sr-Latn-RS"/>
        </w:rPr>
        <w:t xml:space="preserve"> </w:t>
      </w:r>
      <w:r w:rsidRPr="00DC5FBA">
        <w:rPr>
          <w:lang w:val="ru-RU"/>
        </w:rPr>
        <w:t>о</w:t>
      </w:r>
      <w:r w:rsidRPr="00DC5FBA">
        <w:rPr>
          <w:lang w:val="sr-Latn-RS"/>
        </w:rPr>
        <w:t xml:space="preserve"> </w:t>
      </w:r>
      <w:r w:rsidRPr="00DC5FBA">
        <w:rPr>
          <w:lang w:val="sr-Cyrl-RS"/>
        </w:rPr>
        <w:t>оверавању неаутоматских вага</w:t>
      </w:r>
      <w:r w:rsidRPr="00DC5FBA">
        <w:rPr>
          <w:lang w:val="sr-Latn-RS"/>
        </w:rPr>
        <w:t>” ” (</w:t>
      </w:r>
      <w:r w:rsidRPr="00DC5FBA">
        <w:rPr>
          <w:lang w:val="sr-Cyrl-RS"/>
        </w:rPr>
        <w:t xml:space="preserve"> 99/2023</w:t>
      </w:r>
      <w:r w:rsidRPr="00DC5FBA">
        <w:rPr>
          <w:lang w:val="sr-Latn-RS"/>
        </w:rPr>
        <w:t xml:space="preserve">) </w:t>
      </w:r>
    </w:p>
    <w:p w:rsidR="00983645" w:rsidRPr="00401D79" w:rsidRDefault="00983645" w:rsidP="00983645">
      <w:pPr>
        <w:pStyle w:val="ListParagraph"/>
        <w:numPr>
          <w:ilvl w:val="0"/>
          <w:numId w:val="23"/>
        </w:numPr>
        <w:spacing w:before="0" w:after="0" w:line="276" w:lineRule="auto"/>
        <w:rPr>
          <w:lang w:val="ru-RU"/>
        </w:rPr>
      </w:pPr>
      <w:r w:rsidRPr="00401D79">
        <w:rPr>
          <w:lang w:val="ru-RU"/>
        </w:rPr>
        <w:t xml:space="preserve">Пројектом обухватити све потребне радове на изградњи </w:t>
      </w:r>
      <w:r>
        <w:rPr>
          <w:lang w:val="ru-RU"/>
        </w:rPr>
        <w:t>друмске ваге.</w:t>
      </w:r>
    </w:p>
    <w:p w:rsidR="00983645" w:rsidRPr="00537432" w:rsidRDefault="00983645" w:rsidP="00983645">
      <w:pPr>
        <w:pStyle w:val="ListParagraph"/>
        <w:numPr>
          <w:ilvl w:val="0"/>
          <w:numId w:val="23"/>
        </w:numPr>
        <w:spacing w:before="0" w:after="0" w:line="276" w:lineRule="auto"/>
        <w:rPr>
          <w:lang w:val="ru-RU"/>
        </w:rPr>
      </w:pPr>
      <w:r>
        <w:rPr>
          <w:lang w:val="ru-RU"/>
        </w:rPr>
        <w:t xml:space="preserve">Изградњу вагарске кућице у којој стоји показни уређај и штампач </w:t>
      </w:r>
      <w:r w:rsidRPr="00401D79">
        <w:rPr>
          <w:lang w:val="ru-RU"/>
        </w:rPr>
        <w:t xml:space="preserve"> извршити</w:t>
      </w:r>
      <w:r>
        <w:rPr>
          <w:lang w:val="ru-RU"/>
        </w:rPr>
        <w:t xml:space="preserve"> уколико се </w:t>
      </w:r>
      <w:r w:rsidRPr="00401D79">
        <w:rPr>
          <w:lang w:val="ru-RU"/>
        </w:rPr>
        <w:t xml:space="preserve"> процену да се опре</w:t>
      </w:r>
      <w:r>
        <w:rPr>
          <w:lang w:val="ru-RU"/>
        </w:rPr>
        <w:t>ма неможе уградити у згради  у непосредној близини ваге (овај модел је успешно функционисао код претходног постављања мотажно-демотажне ваге).</w:t>
      </w:r>
    </w:p>
    <w:p w:rsidR="00983645" w:rsidRPr="00401D79" w:rsidRDefault="00983645" w:rsidP="00983645">
      <w:pPr>
        <w:pStyle w:val="ListParagraph"/>
        <w:numPr>
          <w:ilvl w:val="0"/>
          <w:numId w:val="23"/>
        </w:numPr>
        <w:spacing w:before="0" w:after="0" w:line="276" w:lineRule="auto"/>
        <w:rPr>
          <w:lang w:val="ru-RU"/>
        </w:rPr>
      </w:pPr>
      <w:r w:rsidRPr="00401D79">
        <w:rPr>
          <w:lang w:val="ru-RU"/>
        </w:rPr>
        <w:t>Потребно је пројектовати инсталацију електронских компоненти и извршити уградњу инсталације електронских компоненти и интеграцију на електронски показни уређај и надзорни рачунар;</w:t>
      </w:r>
    </w:p>
    <w:p w:rsidR="00983645" w:rsidRPr="00FD1F62" w:rsidRDefault="00983645" w:rsidP="00983645">
      <w:pPr>
        <w:pStyle w:val="ListParagraph"/>
        <w:numPr>
          <w:ilvl w:val="0"/>
          <w:numId w:val="23"/>
        </w:numPr>
        <w:spacing w:before="0" w:after="0" w:line="276" w:lineRule="auto"/>
        <w:rPr>
          <w:lang w:val="ru-RU"/>
        </w:rPr>
      </w:pPr>
      <w:r w:rsidRPr="00401D79">
        <w:rPr>
          <w:lang w:val="ru-RU"/>
        </w:rPr>
        <w:t>Минимална дужина ваге потребно је да износи 1</w:t>
      </w:r>
      <w:r>
        <w:rPr>
          <w:lang w:val="sr-Latn-RS"/>
        </w:rPr>
        <w:t xml:space="preserve">9 </w:t>
      </w:r>
      <w:r w:rsidRPr="00401D79">
        <w:rPr>
          <w:lang w:val="ru-RU"/>
        </w:rPr>
        <w:t>метара у с</w:t>
      </w:r>
      <w:r>
        <w:rPr>
          <w:lang w:val="ru-RU"/>
        </w:rPr>
        <w:t xml:space="preserve">кладу у складу са </w:t>
      </w:r>
      <w:r w:rsidRPr="00401D79">
        <w:rPr>
          <w:lang w:val="ru-RU"/>
        </w:rPr>
        <w:t>“Правилник</w:t>
      </w:r>
      <w:r>
        <w:rPr>
          <w:lang w:val="ru-RU"/>
        </w:rPr>
        <w:t>ом</w:t>
      </w:r>
      <w:r w:rsidRPr="00401D79">
        <w:rPr>
          <w:lang w:val="ru-RU"/>
        </w:rPr>
        <w:t xml:space="preserve"> о метролошким условима за мерне мостове друмских и шинских вага” (Сл. Лист СРЈ бр. 72/99 од 17.12.1999. год.), и другој регулативи која обрађује предметну област;</w:t>
      </w:r>
    </w:p>
    <w:p w:rsidR="00983645" w:rsidRPr="00401D79" w:rsidRDefault="00983645" w:rsidP="00983645">
      <w:pPr>
        <w:pStyle w:val="ListParagraph"/>
        <w:numPr>
          <w:ilvl w:val="0"/>
          <w:numId w:val="23"/>
        </w:numPr>
        <w:autoSpaceDE w:val="0"/>
        <w:autoSpaceDN w:val="0"/>
        <w:adjustRightInd w:val="0"/>
        <w:spacing w:before="0" w:after="0" w:line="276" w:lineRule="auto"/>
        <w:rPr>
          <w:noProof/>
          <w:lang w:val="ru-RU"/>
        </w:rPr>
      </w:pPr>
      <w:r>
        <w:rPr>
          <w:noProof/>
          <w:lang w:val="ru-RU"/>
        </w:rPr>
        <w:t>Вага се поставља на равну бетонску површину, и потребно је да се предвиде сви радови на припреми подлоге за монтжау вагу (изградњу стопа, нивелисање и сл.)</w:t>
      </w:r>
    </w:p>
    <w:p w:rsidR="00983645" w:rsidRPr="00401D79" w:rsidRDefault="00983645" w:rsidP="00983645">
      <w:pPr>
        <w:pStyle w:val="ListParagraph"/>
        <w:numPr>
          <w:ilvl w:val="0"/>
          <w:numId w:val="23"/>
        </w:numPr>
        <w:autoSpaceDE w:val="0"/>
        <w:autoSpaceDN w:val="0"/>
        <w:adjustRightInd w:val="0"/>
        <w:spacing w:before="0" w:after="0" w:line="276" w:lineRule="auto"/>
        <w:rPr>
          <w:noProof/>
          <w:lang w:val="ru-RU"/>
        </w:rPr>
      </w:pPr>
      <w:r w:rsidRPr="00401D79">
        <w:rPr>
          <w:lang w:val="ru-RU"/>
        </w:rPr>
        <w:t>Предвидети уземљење свих нових металних маса повезивањем са постојећим уземљењем и заштиту од статичког наелектрисања еквипотенцијалним изједначењем потенцијала</w:t>
      </w:r>
    </w:p>
    <w:p w:rsidR="00983645" w:rsidRPr="00401D79" w:rsidRDefault="00983645" w:rsidP="00983645">
      <w:pPr>
        <w:pStyle w:val="ListParagraph"/>
        <w:numPr>
          <w:ilvl w:val="0"/>
          <w:numId w:val="23"/>
        </w:numPr>
        <w:autoSpaceDE w:val="0"/>
        <w:autoSpaceDN w:val="0"/>
        <w:adjustRightInd w:val="0"/>
        <w:spacing w:before="0" w:after="0" w:line="276" w:lineRule="auto"/>
        <w:rPr>
          <w:noProof/>
          <w:lang w:val="ru-RU"/>
        </w:rPr>
      </w:pPr>
      <w:r w:rsidRPr="00401D79">
        <w:rPr>
          <w:noProof/>
          <w:lang w:val="ru-RU"/>
        </w:rPr>
        <w:t>Предвидети и испоручити електронски показни уређај са рачунаром који у себи садржи апликативни софтвер за штампање протокола мерења. Софтвер је потребно да обезбеди преглед извршених мерења класификован према врсти робе и корекцију масе у функцији спољне температуре.</w:t>
      </w:r>
      <w:r>
        <w:rPr>
          <w:noProof/>
          <w:lang w:val="ru-RU"/>
        </w:rPr>
        <w:t>Такође је потребно омогућити и повезивање са апликацијом КАТ која се у НИС-у користи за све ваге.</w:t>
      </w:r>
    </w:p>
    <w:p w:rsidR="00464416" w:rsidRPr="00675D3A" w:rsidRDefault="00464416" w:rsidP="00763368">
      <w:pPr>
        <w:pStyle w:val="Heading1"/>
        <w:numPr>
          <w:ilvl w:val="0"/>
          <w:numId w:val="10"/>
        </w:numPr>
        <w:spacing w:line="276" w:lineRule="auto"/>
        <w:ind w:left="425" w:hanging="425"/>
        <w:jc w:val="left"/>
        <w:rPr>
          <w:rFonts w:cs="Arial"/>
          <w:lang w:val="sr-Cyrl-RS"/>
        </w:rPr>
      </w:pPr>
      <w:bookmarkStart w:id="16" w:name="_Toc493670563"/>
      <w:bookmarkStart w:id="17" w:name="_Toc208914516"/>
      <w:bookmarkEnd w:id="14"/>
      <w:bookmarkEnd w:id="15"/>
      <w:r w:rsidRPr="00675D3A">
        <w:rPr>
          <w:rFonts w:cs="Arial"/>
          <w:lang w:val="sr-Cyrl-RS"/>
        </w:rPr>
        <w:t>ОСНОВ ЗА ПОЧЕТАК ПРУЖАЊА УСЛУГЕ</w:t>
      </w:r>
      <w:bookmarkEnd w:id="16"/>
      <w:r w:rsidRPr="00675D3A">
        <w:rPr>
          <w:rFonts w:cs="Arial"/>
          <w:lang w:val="sr-Cyrl-RS"/>
        </w:rPr>
        <w:t xml:space="preserve"> </w:t>
      </w:r>
      <w:bookmarkEnd w:id="17"/>
    </w:p>
    <w:p w:rsidR="00AC47A0" w:rsidRDefault="00AC47A0" w:rsidP="00464416">
      <w:pPr>
        <w:rPr>
          <w:rFonts w:eastAsia="Times New Roman" w:cs="Arial"/>
          <w:i/>
          <w:lang w:val="sr-Cyrl-CS"/>
        </w:rPr>
      </w:pPr>
      <w:r w:rsidRPr="00675D3A">
        <w:rPr>
          <w:rFonts w:eastAsia="Times New Roman" w:cs="Arial"/>
          <w:i/>
          <w:lang w:val="sr-Cyrl-CS"/>
        </w:rPr>
        <w:t xml:space="preserve">Очекивани (оквирни) почетак пружања услуге : </w:t>
      </w:r>
      <w:r w:rsidR="00EF488F">
        <w:rPr>
          <w:rFonts w:eastAsia="Times New Roman" w:cs="Arial"/>
          <w:i/>
          <w:lang w:val="sr-Cyrl-CS"/>
        </w:rPr>
        <w:t>01.06.2026.</w:t>
      </w:r>
    </w:p>
    <w:p w:rsidR="00EF488F" w:rsidRPr="00EF488F" w:rsidRDefault="00EF488F" w:rsidP="00EF488F">
      <w:pPr>
        <w:tabs>
          <w:tab w:val="left" w:pos="0"/>
        </w:tabs>
        <w:spacing w:after="0" w:line="276" w:lineRule="auto"/>
        <w:rPr>
          <w:rFonts w:eastAsia="Times New Roman" w:cs="Arial"/>
          <w:szCs w:val="20"/>
          <w:lang w:val="ru-RU"/>
        </w:rPr>
      </w:pPr>
      <w:r w:rsidRPr="00EF488F">
        <w:rPr>
          <w:rFonts w:eastAsia="Times New Roman" w:cs="Arial"/>
          <w:szCs w:val="20"/>
          <w:lang w:val="ru-RU"/>
        </w:rPr>
        <w:t>Модел уговарања ће се вршити на основу прихваћене понуде по систему „кључ у руке“, за све ставке дефинисане у Обрасцу понуде.</w:t>
      </w:r>
    </w:p>
    <w:p w:rsidR="00EF488F" w:rsidRPr="00EF488F" w:rsidRDefault="00EF488F" w:rsidP="00EF488F">
      <w:pPr>
        <w:tabs>
          <w:tab w:val="left" w:pos="0"/>
        </w:tabs>
        <w:spacing w:after="0" w:line="276" w:lineRule="auto"/>
        <w:rPr>
          <w:rFonts w:eastAsia="Times New Roman" w:cs="Arial"/>
          <w:szCs w:val="20"/>
          <w:lang w:val="ru-RU"/>
        </w:rPr>
      </w:pPr>
      <w:r w:rsidRPr="00EF488F">
        <w:rPr>
          <w:rFonts w:eastAsia="Times New Roman" w:cs="Arial"/>
          <w:szCs w:val="20"/>
          <w:lang w:val="ru-RU"/>
        </w:rPr>
        <w:t>Основ за испостављање рачуна је интерни шаблон НИС-а, Записник о извршеној услузи.</w:t>
      </w:r>
    </w:p>
    <w:p w:rsidR="00EF488F" w:rsidRPr="00EF488F" w:rsidRDefault="00EF488F" w:rsidP="00EF488F">
      <w:pPr>
        <w:numPr>
          <w:ilvl w:val="0"/>
          <w:numId w:val="26"/>
        </w:numPr>
        <w:spacing w:before="0" w:after="0" w:line="276" w:lineRule="auto"/>
        <w:contextualSpacing/>
        <w:rPr>
          <w:rFonts w:eastAsia="Times New Roman" w:cs="Arial"/>
          <w:szCs w:val="20"/>
          <w:lang w:val="ru-RU"/>
        </w:rPr>
      </w:pPr>
      <w:r w:rsidRPr="00EF488F">
        <w:rPr>
          <w:rFonts w:eastAsia="Times New Roman" w:cs="Arial"/>
          <w:szCs w:val="20"/>
          <w:lang w:val="ru-RU"/>
        </w:rPr>
        <w:t>Налог за рад потписан од стране одговорних лица Наручиоца</w:t>
      </w:r>
    </w:p>
    <w:p w:rsidR="00EF488F" w:rsidRPr="00EF488F" w:rsidRDefault="00EF488F" w:rsidP="00EF488F">
      <w:pPr>
        <w:numPr>
          <w:ilvl w:val="0"/>
          <w:numId w:val="26"/>
        </w:numPr>
        <w:spacing w:before="0" w:after="0" w:line="276" w:lineRule="auto"/>
        <w:contextualSpacing/>
        <w:rPr>
          <w:rFonts w:eastAsia="Times New Roman" w:cs="Arial"/>
          <w:szCs w:val="20"/>
          <w:lang w:val="ru-RU"/>
        </w:rPr>
      </w:pPr>
      <w:r w:rsidRPr="00EF488F">
        <w:rPr>
          <w:rFonts w:eastAsia="Times New Roman" w:cs="Arial"/>
          <w:szCs w:val="20"/>
          <w:lang w:val="ru-RU"/>
        </w:rPr>
        <w:t>Обострано потписан записник о извршеној услузи</w:t>
      </w:r>
    </w:p>
    <w:p w:rsidR="00EF488F" w:rsidRPr="00EF488F" w:rsidRDefault="00EF488F" w:rsidP="00464416">
      <w:pPr>
        <w:rPr>
          <w:rFonts w:eastAsia="Times New Roman" w:cs="Arial"/>
          <w:i/>
          <w:lang w:val="ru-RU"/>
        </w:rPr>
      </w:pPr>
    </w:p>
    <w:p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bookmarkStart w:id="18" w:name="_Toc493670564"/>
      <w:bookmarkStart w:id="19" w:name="_Toc208914517"/>
      <w:r w:rsidRPr="00675D3A">
        <w:rPr>
          <w:rFonts w:cs="Arial"/>
          <w:lang w:val="sr-Cyrl-RS"/>
        </w:rPr>
        <w:t xml:space="preserve">РОК И ДИНАМИКА ЗА РЕАЛИЗАЦИЈУ </w:t>
      </w:r>
      <w:r w:rsidRPr="00046BCA">
        <w:rPr>
          <w:rFonts w:cs="Arial"/>
          <w:lang w:val="sr-Cyrl-RS"/>
        </w:rPr>
        <w:t>ПРЕДМЕТНЕ УСЛУГЕ</w:t>
      </w:r>
      <w:bookmarkEnd w:id="18"/>
      <w:r w:rsidRPr="00046BCA">
        <w:rPr>
          <w:rFonts w:cs="Arial"/>
          <w:lang w:val="sr-Cyrl-RS"/>
        </w:rPr>
        <w:t xml:space="preserve"> </w:t>
      </w:r>
      <w:bookmarkEnd w:id="19"/>
    </w:p>
    <w:p w:rsidR="00EF488F" w:rsidRPr="00EF488F" w:rsidRDefault="00EF488F" w:rsidP="00EF488F">
      <w:pPr>
        <w:tabs>
          <w:tab w:val="left" w:pos="0"/>
        </w:tabs>
        <w:spacing w:after="0" w:line="276" w:lineRule="auto"/>
        <w:rPr>
          <w:rFonts w:eastAsia="Times New Roman" w:cs="Arial"/>
          <w:szCs w:val="20"/>
          <w:lang w:val="ru-RU"/>
        </w:rPr>
      </w:pPr>
      <w:r w:rsidRPr="00EF488F">
        <w:rPr>
          <w:rFonts w:eastAsia="Times New Roman" w:cs="Arial"/>
          <w:szCs w:val="20"/>
          <w:lang w:val="ru-RU"/>
        </w:rPr>
        <w:t>Извршилац ће послове, који су предмет овог Техничког задатка извршавати док се у потпуности не изведу активности из Обрасца понуде.</w:t>
      </w:r>
    </w:p>
    <w:p w:rsidR="00EF488F" w:rsidRPr="00EF488F" w:rsidRDefault="00EF488F" w:rsidP="00EF488F">
      <w:pPr>
        <w:tabs>
          <w:tab w:val="left" w:pos="0"/>
        </w:tabs>
        <w:spacing w:after="0" w:line="276" w:lineRule="auto"/>
        <w:rPr>
          <w:rFonts w:eastAsia="Times New Roman" w:cs="Arial"/>
          <w:szCs w:val="20"/>
          <w:lang w:val="ru-RU"/>
        </w:rPr>
      </w:pPr>
      <w:r w:rsidRPr="00EF488F">
        <w:rPr>
          <w:rFonts w:eastAsia="Times New Roman" w:cs="Arial"/>
          <w:szCs w:val="20"/>
          <w:lang w:val="ru-RU"/>
        </w:rPr>
        <w:t xml:space="preserve">Рок извршења услуге је </w:t>
      </w:r>
      <w:r w:rsidRPr="00EF488F">
        <w:rPr>
          <w:rFonts w:eastAsia="Times New Roman" w:cs="Arial"/>
          <w:szCs w:val="20"/>
          <w:lang w:val="sr-Cyrl-RS"/>
        </w:rPr>
        <w:t>10 дана након прибављања свих дозвола за изградњу ваге а најк</w:t>
      </w:r>
      <w:r w:rsidRPr="00EF488F">
        <w:rPr>
          <w:rFonts w:eastAsia="Times New Roman" w:cs="Arial"/>
          <w:szCs w:val="20"/>
        </w:rPr>
        <w:t>a</w:t>
      </w:r>
      <w:r w:rsidRPr="00EF488F">
        <w:rPr>
          <w:rFonts w:eastAsia="Times New Roman" w:cs="Arial"/>
          <w:szCs w:val="20"/>
          <w:lang w:val="sr-Cyrl-RS"/>
        </w:rPr>
        <w:t xml:space="preserve">сније до </w:t>
      </w:r>
      <w:r w:rsidRPr="00EF488F">
        <w:rPr>
          <w:rFonts w:eastAsia="Times New Roman" w:cs="Arial"/>
          <w:szCs w:val="20"/>
          <w:lang w:val="ru-RU"/>
        </w:rPr>
        <w:t>3</w:t>
      </w:r>
      <w:r w:rsidRPr="00EF488F">
        <w:rPr>
          <w:rFonts w:eastAsia="Times New Roman" w:cs="Arial"/>
          <w:szCs w:val="20"/>
          <w:lang w:val="sr-Cyrl-RS"/>
        </w:rPr>
        <w:t>0</w:t>
      </w:r>
      <w:r w:rsidRPr="00EF488F">
        <w:rPr>
          <w:rFonts w:eastAsia="Times New Roman" w:cs="Arial"/>
          <w:szCs w:val="20"/>
          <w:lang w:val="ru-RU"/>
        </w:rPr>
        <w:t>.</w:t>
      </w:r>
      <w:r w:rsidRPr="00EF488F">
        <w:rPr>
          <w:rFonts w:eastAsia="Times New Roman" w:cs="Arial"/>
          <w:szCs w:val="20"/>
          <w:lang w:val="sr-Cyrl-RS"/>
        </w:rPr>
        <w:t>06</w:t>
      </w:r>
      <w:r w:rsidRPr="00EF488F">
        <w:rPr>
          <w:rFonts w:eastAsia="Times New Roman" w:cs="Arial"/>
          <w:szCs w:val="20"/>
          <w:lang w:val="ru-RU"/>
        </w:rPr>
        <w:t>.20</w:t>
      </w:r>
      <w:r w:rsidRPr="00EF488F">
        <w:rPr>
          <w:rFonts w:eastAsia="Times New Roman" w:cs="Arial"/>
          <w:szCs w:val="20"/>
          <w:lang w:val="sr-Cyrl-RS"/>
        </w:rPr>
        <w:t>26</w:t>
      </w:r>
      <w:r w:rsidRPr="00EF488F">
        <w:rPr>
          <w:rFonts w:eastAsia="Times New Roman" w:cs="Arial"/>
          <w:szCs w:val="20"/>
          <w:lang w:val="ru-RU"/>
        </w:rPr>
        <w:t>. године.</w:t>
      </w:r>
    </w:p>
    <w:p w:rsidR="00EF488F" w:rsidRPr="00EF488F" w:rsidRDefault="00EF488F" w:rsidP="00EF488F">
      <w:pPr>
        <w:tabs>
          <w:tab w:val="left" w:pos="0"/>
        </w:tabs>
        <w:spacing w:after="0" w:line="276" w:lineRule="auto"/>
        <w:rPr>
          <w:rFonts w:eastAsia="Times New Roman" w:cs="Arial"/>
          <w:szCs w:val="20"/>
          <w:lang w:val="ru-RU"/>
        </w:rPr>
      </w:pPr>
      <w:r w:rsidRPr="00EF488F">
        <w:rPr>
          <w:rFonts w:eastAsia="Times New Roman" w:cs="Arial"/>
          <w:szCs w:val="20"/>
          <w:lang w:val="ru-RU"/>
        </w:rPr>
        <w:t xml:space="preserve">Започињање извођења радова ће бити одмах по потписивању Уговора </w:t>
      </w:r>
    </w:p>
    <w:p w:rsidR="00EF488F" w:rsidRPr="00EF488F" w:rsidRDefault="00EF488F" w:rsidP="00EF488F">
      <w:pPr>
        <w:tabs>
          <w:tab w:val="left" w:pos="0"/>
        </w:tabs>
        <w:spacing w:after="0" w:line="276" w:lineRule="auto"/>
        <w:rPr>
          <w:rFonts w:eastAsia="Times New Roman" w:cs="Arial"/>
          <w:sz w:val="12"/>
          <w:szCs w:val="12"/>
          <w:lang w:val="ru-RU"/>
        </w:rPr>
      </w:pPr>
    </w:p>
    <w:p w:rsidR="00EF488F" w:rsidRPr="00EF488F" w:rsidRDefault="00EF488F" w:rsidP="00EF488F">
      <w:pPr>
        <w:tabs>
          <w:tab w:val="left" w:pos="0"/>
        </w:tabs>
        <w:spacing w:after="0" w:line="276" w:lineRule="auto"/>
        <w:rPr>
          <w:rFonts w:eastAsia="Times New Roman" w:cs="Arial"/>
          <w:szCs w:val="20"/>
          <w:lang w:val="ru-RU"/>
        </w:rPr>
      </w:pPr>
      <w:r w:rsidRPr="00EF488F">
        <w:rPr>
          <w:rFonts w:eastAsia="Times New Roman" w:cs="Arial"/>
          <w:szCs w:val="20"/>
          <w:lang w:val="ru-RU"/>
        </w:rPr>
        <w:t>Недостатак капацитета Извршиоца не може да буде разлог за продужење уговореног рока.</w:t>
      </w:r>
    </w:p>
    <w:p w:rsidR="00EF488F" w:rsidRPr="00EF488F" w:rsidRDefault="00EF488F" w:rsidP="00EF488F">
      <w:pPr>
        <w:tabs>
          <w:tab w:val="left" w:pos="0"/>
        </w:tabs>
        <w:spacing w:after="0" w:line="276" w:lineRule="auto"/>
        <w:rPr>
          <w:rFonts w:eastAsia="Times New Roman" w:cs="Arial"/>
          <w:szCs w:val="20"/>
          <w:lang w:val="ru-RU"/>
        </w:rPr>
      </w:pPr>
    </w:p>
    <w:p w:rsidR="00EF488F" w:rsidRPr="00EF488F" w:rsidRDefault="00EF488F" w:rsidP="00EF488F">
      <w:pPr>
        <w:spacing w:line="276" w:lineRule="auto"/>
        <w:rPr>
          <w:rFonts w:cs="Arial"/>
          <w:b/>
          <w:szCs w:val="20"/>
          <w:lang w:val="ru-RU"/>
        </w:rPr>
      </w:pPr>
      <w:r w:rsidRPr="00EF488F">
        <w:rPr>
          <w:rFonts w:cs="Arial"/>
          <w:b/>
          <w:szCs w:val="20"/>
          <w:lang w:val="ru-RU"/>
        </w:rPr>
        <w:t>Извршилац ће бити у обавези да изради детаљан Термин план у складу са понуђеним роком за предметну услугу а који ће бити одобрен од стране Наручиоца и који ће бити саставни део Уговора.</w:t>
      </w:r>
    </w:p>
    <w:p w:rsidR="00EF488F" w:rsidRPr="00EF488F" w:rsidRDefault="00EF488F" w:rsidP="00EF488F">
      <w:pPr>
        <w:rPr>
          <w:lang w:val="ru-RU"/>
        </w:rPr>
      </w:pP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0" w:name="_Toc493670568"/>
      <w:bookmarkStart w:id="21" w:name="_Toc208914521"/>
      <w:r w:rsidRPr="00046BCA">
        <w:rPr>
          <w:rFonts w:cs="Arial"/>
          <w:lang w:val="sr-Cyrl-RS"/>
        </w:rPr>
        <w:lastRenderedPageBreak/>
        <w:t>ГАРАНТНИ РОК</w:t>
      </w:r>
      <w:bookmarkEnd w:id="20"/>
      <w:r w:rsidR="00A715B3" w:rsidRPr="00046BCA">
        <w:rPr>
          <w:rFonts w:cs="Arial"/>
          <w:lang w:val="sr-Cyrl-RS"/>
        </w:rPr>
        <w:t xml:space="preserve"> </w:t>
      </w:r>
      <w:bookmarkEnd w:id="21"/>
    </w:p>
    <w:p w:rsidR="00EF488F" w:rsidRPr="00EF488F" w:rsidRDefault="00EF488F" w:rsidP="00EF488F">
      <w:pPr>
        <w:spacing w:before="0" w:after="0" w:line="276" w:lineRule="auto"/>
        <w:rPr>
          <w:szCs w:val="20"/>
        </w:rPr>
      </w:pPr>
      <w:bookmarkStart w:id="22" w:name="_Toc493670569"/>
      <w:bookmarkStart w:id="23" w:name="_Toc208914522"/>
      <w:r w:rsidRPr="00EF488F">
        <w:rPr>
          <w:szCs w:val="20"/>
        </w:rPr>
        <w:t>За извођење радова – 24 месеца</w:t>
      </w:r>
    </w:p>
    <w:p w:rsidR="00EF488F" w:rsidRPr="00EF488F" w:rsidRDefault="00EF488F" w:rsidP="00EF488F">
      <w:pPr>
        <w:spacing w:before="0" w:after="0" w:line="276" w:lineRule="auto"/>
        <w:rPr>
          <w:szCs w:val="20"/>
          <w:lang w:val="ru-RU"/>
        </w:rPr>
      </w:pPr>
      <w:r w:rsidRPr="00EF488F">
        <w:rPr>
          <w:szCs w:val="20"/>
          <w:lang w:val="ru-RU"/>
        </w:rPr>
        <w:t>За испоручене уређаје, елементе, делове и склопове – 24 месеца</w:t>
      </w:r>
    </w:p>
    <w:p w:rsidR="00EF488F" w:rsidRPr="00EF488F" w:rsidRDefault="00EF488F" w:rsidP="00EF488F">
      <w:pPr>
        <w:spacing w:after="0" w:line="276" w:lineRule="auto"/>
        <w:rPr>
          <w:rFonts w:cs="Arial"/>
          <w:szCs w:val="20"/>
          <w:lang w:val="ru-RU"/>
        </w:rPr>
      </w:pPr>
      <w:r w:rsidRPr="00EF488F">
        <w:rPr>
          <w:rFonts w:cs="Arial"/>
          <w:szCs w:val="20"/>
          <w:lang w:val="ru-RU"/>
        </w:rPr>
        <w:t>Од тренутка пуштања опреме у редовну експлоатацију.</w:t>
      </w:r>
    </w:p>
    <w:p w:rsidR="00AF2619" w:rsidRPr="00AF2619" w:rsidRDefault="00464416" w:rsidP="00EF488F">
      <w:pPr>
        <w:pStyle w:val="Heading1"/>
        <w:numPr>
          <w:ilvl w:val="0"/>
          <w:numId w:val="10"/>
        </w:numPr>
        <w:spacing w:line="276" w:lineRule="auto"/>
        <w:ind w:left="425" w:hanging="425"/>
        <w:jc w:val="left"/>
        <w:rPr>
          <w:rFonts w:eastAsia="Times New Roman" w:cs="Arial"/>
          <w:bCs w:val="0"/>
          <w:i/>
          <w:szCs w:val="22"/>
          <w:lang w:val="sr-Cyrl-RS"/>
        </w:rPr>
      </w:pPr>
      <w:bookmarkStart w:id="24" w:name="_Toc493670570"/>
      <w:bookmarkStart w:id="25" w:name="_Toc208914523"/>
      <w:bookmarkEnd w:id="22"/>
      <w:bookmarkEnd w:id="23"/>
      <w:r w:rsidRPr="00675D3A">
        <w:rPr>
          <w:rFonts w:cs="Arial"/>
          <w:lang w:val="sr-Cyrl-RS"/>
        </w:rPr>
        <w:t>ЦЕНА - ПРЕДМЕР МАТЕРИЈАЛА И РАДОВА</w:t>
      </w:r>
      <w:bookmarkEnd w:id="24"/>
      <w:r w:rsidR="00BB4547" w:rsidRPr="00675D3A">
        <w:rPr>
          <w:rFonts w:cs="Arial"/>
          <w:lang w:val="sr-Cyrl-RS"/>
        </w:rPr>
        <w:t xml:space="preserve"> </w:t>
      </w:r>
      <w:bookmarkEnd w:id="25"/>
    </w:p>
    <w:tbl>
      <w:tblPr>
        <w:tblStyle w:val="TableGrid"/>
        <w:tblpPr w:leftFromText="180" w:rightFromText="180" w:vertAnchor="text" w:horzAnchor="margin" w:tblpXSpec="center" w:tblpY="701"/>
        <w:tblW w:w="10601" w:type="dxa"/>
        <w:tblLayout w:type="fixed"/>
        <w:tblLook w:val="04A0" w:firstRow="1" w:lastRow="0" w:firstColumn="1" w:lastColumn="0" w:noHBand="0" w:noVBand="1"/>
      </w:tblPr>
      <w:tblGrid>
        <w:gridCol w:w="726"/>
        <w:gridCol w:w="4422"/>
        <w:gridCol w:w="900"/>
        <w:gridCol w:w="738"/>
        <w:gridCol w:w="1512"/>
        <w:gridCol w:w="1368"/>
        <w:gridCol w:w="935"/>
      </w:tblGrid>
      <w:tr w:rsidR="00EF488F" w:rsidTr="00D00650">
        <w:trPr>
          <w:trHeight w:val="625"/>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Ред. Број</w:t>
            </w:r>
          </w:p>
        </w:tc>
        <w:tc>
          <w:tcPr>
            <w:tcW w:w="4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 xml:space="preserve">Опис услуге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J.M.</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Кол.</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88F" w:rsidRDefault="00EF488F" w:rsidP="00D00650">
            <w:pPr>
              <w:spacing w:after="0" w:line="276" w:lineRule="auto"/>
              <w:jc w:val="center"/>
              <w:rPr>
                <w:rFonts w:cs="Arial"/>
                <w:b/>
                <w:szCs w:val="20"/>
              </w:rPr>
            </w:pPr>
            <w:r>
              <w:rPr>
                <w:rFonts w:cs="Arial"/>
                <w:b/>
                <w:szCs w:val="20"/>
              </w:rPr>
              <w:t>Јединична цена</w:t>
            </w:r>
          </w:p>
          <w:p w:rsidR="00EF488F" w:rsidRDefault="00EF488F" w:rsidP="00D00650">
            <w:pPr>
              <w:spacing w:after="0" w:line="276" w:lineRule="auto"/>
              <w:jc w:val="center"/>
              <w:rPr>
                <w:rFonts w:cs="Arial"/>
                <w:b/>
                <w:szCs w:val="20"/>
              </w:rPr>
            </w:pPr>
            <w:r>
              <w:rPr>
                <w:rFonts w:cs="Arial"/>
                <w:b/>
                <w:szCs w:val="20"/>
              </w:rPr>
              <w:t>МАТЕРИЈАЛ+ИСПОРУКА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Јединична цена</w:t>
            </w:r>
          </w:p>
          <w:p w:rsidR="00EF488F" w:rsidRDefault="00EF488F" w:rsidP="00D00650">
            <w:pPr>
              <w:spacing w:after="0" w:line="276" w:lineRule="auto"/>
              <w:jc w:val="center"/>
              <w:rPr>
                <w:rFonts w:cs="Arial"/>
                <w:b/>
                <w:szCs w:val="20"/>
              </w:rPr>
            </w:pPr>
            <w:r>
              <w:rPr>
                <w:rFonts w:cs="Arial"/>
                <w:b/>
                <w:szCs w:val="20"/>
              </w:rPr>
              <w:t>РАД</w:t>
            </w: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Укупна цена</w:t>
            </w:r>
          </w:p>
        </w:tc>
      </w:tr>
      <w:tr w:rsidR="00EF488F" w:rsidRPr="007A1DB8" w:rsidTr="00D00650">
        <w:trPr>
          <w:trHeight w:val="535"/>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rPr>
              <w:t>1</w:t>
            </w:r>
          </w:p>
        </w:tc>
        <w:tc>
          <w:tcPr>
            <w:tcW w:w="4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EF488F" w:rsidRDefault="00EF488F" w:rsidP="00D00650">
            <w:pPr>
              <w:spacing w:after="0" w:line="276" w:lineRule="auto"/>
              <w:rPr>
                <w:rFonts w:cs="Arial"/>
                <w:szCs w:val="20"/>
                <w:lang w:val="ru-RU"/>
              </w:rPr>
            </w:pPr>
            <w:r w:rsidRPr="00EF488F">
              <w:rPr>
                <w:rFonts w:cs="Arial"/>
                <w:szCs w:val="20"/>
                <w:lang w:val="ru-RU"/>
              </w:rPr>
              <w:t>Израда пројектно-техничке документације на основу одобреног идејног решења и исходовање потребних услова, сагласности и дозвола.</w:t>
            </w:r>
          </w:p>
          <w:p w:rsidR="00EF488F" w:rsidRPr="00EF488F" w:rsidRDefault="00EF488F" w:rsidP="00D00650">
            <w:pPr>
              <w:spacing w:after="0" w:line="276" w:lineRule="auto"/>
              <w:rPr>
                <w:rFonts w:cs="Arial"/>
                <w:szCs w:val="20"/>
                <w:lang w:val="ru-RU"/>
              </w:rPr>
            </w:pPr>
            <w:r w:rsidRPr="00EF488F">
              <w:rPr>
                <w:rFonts w:cs="Arial"/>
                <w:szCs w:val="20"/>
                <w:lang w:val="ru-RU"/>
              </w:rPr>
              <w:t>НАПОМЕНА: Тек по добијању писане сагласности од стране Наручиоца, на  пројектно-техничку документацију, Извршилац може да крене у реализацију позиције бр. 2.</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Pr="00EF488F" w:rsidRDefault="007A1DB8" w:rsidP="00D00650">
            <w:pPr>
              <w:spacing w:after="0" w:line="276" w:lineRule="auto"/>
              <w:jc w:val="center"/>
              <w:rPr>
                <w:rFonts w:cs="Arial"/>
                <w:szCs w:val="20"/>
                <w:lang w:val="ru-RU"/>
              </w:rPr>
            </w:pPr>
            <w:r w:rsidRPr="007A1DB8">
              <w:rPr>
                <w:rFonts w:cs="Arial"/>
                <w:szCs w:val="20"/>
                <w:lang w:val="ru-RU"/>
              </w:rPr>
              <w:t>Компл</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Pr="00EF488F" w:rsidRDefault="007A1DB8" w:rsidP="00D00650">
            <w:pPr>
              <w:spacing w:after="0" w:line="276" w:lineRule="auto"/>
              <w:jc w:val="center"/>
              <w:rPr>
                <w:rFonts w:cs="Arial"/>
                <w:szCs w:val="20"/>
                <w:lang w:val="ru-RU"/>
              </w:rPr>
            </w:pPr>
            <w:r>
              <w:rPr>
                <w:rFonts w:cs="Arial"/>
                <w:szCs w:val="20"/>
              </w:rPr>
              <w:t>1,00</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DB8" w:rsidRDefault="007A1DB8" w:rsidP="007A1DB8">
            <w:pPr>
              <w:spacing w:after="0" w:line="276" w:lineRule="auto"/>
              <w:jc w:val="center"/>
              <w:rPr>
                <w:rFonts w:cs="Arial"/>
                <w:b/>
                <w:szCs w:val="20"/>
              </w:rPr>
            </w:pPr>
          </w:p>
          <w:p w:rsidR="007A1DB8" w:rsidRDefault="007A1DB8" w:rsidP="007A1DB8">
            <w:pPr>
              <w:spacing w:after="0" w:line="276" w:lineRule="auto"/>
              <w:jc w:val="center"/>
              <w:rPr>
                <w:rFonts w:cs="Arial"/>
                <w:b/>
                <w:szCs w:val="20"/>
              </w:rPr>
            </w:pPr>
          </w:p>
          <w:p w:rsidR="007A1DB8" w:rsidRDefault="007A1DB8" w:rsidP="007A1DB8">
            <w:pPr>
              <w:spacing w:after="0" w:line="276" w:lineRule="auto"/>
              <w:jc w:val="center"/>
              <w:rPr>
                <w:rFonts w:cs="Arial"/>
                <w:b/>
                <w:szCs w:val="20"/>
              </w:rPr>
            </w:pPr>
          </w:p>
          <w:p w:rsidR="00EF488F" w:rsidRPr="00EF488F" w:rsidRDefault="007A1DB8" w:rsidP="007A1DB8">
            <w:pPr>
              <w:spacing w:after="0" w:line="276" w:lineRule="auto"/>
              <w:rPr>
                <w:rFonts w:cs="Arial"/>
                <w:szCs w:val="20"/>
                <w:lang w:val="ru-RU"/>
              </w:rPr>
            </w:pPr>
            <w:r>
              <w:rPr>
                <w:rFonts w:cs="Arial"/>
                <w:b/>
                <w:szCs w:val="20"/>
              </w:rPr>
              <w:t xml:space="preserve">          </w:t>
            </w:r>
            <w:r>
              <w:rPr>
                <w:rFonts w:cs="Arial"/>
                <w:b/>
                <w:szCs w:val="20"/>
              </w:rPr>
              <w:t>-</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Pr="00EF488F" w:rsidRDefault="00EF488F" w:rsidP="00D00650">
            <w:pPr>
              <w:spacing w:after="0" w:line="276" w:lineRule="auto"/>
              <w:jc w:val="center"/>
              <w:rPr>
                <w:rFonts w:cs="Arial"/>
                <w:szCs w:val="20"/>
                <w:lang w:val="ru-RU"/>
              </w:rPr>
            </w:pP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Pr="00EF488F" w:rsidRDefault="00EF488F" w:rsidP="00D00650">
            <w:pPr>
              <w:spacing w:after="0" w:line="276" w:lineRule="auto"/>
              <w:jc w:val="center"/>
              <w:rPr>
                <w:rFonts w:cs="Arial"/>
                <w:b/>
                <w:szCs w:val="20"/>
                <w:lang w:val="ru-RU"/>
              </w:rPr>
            </w:pPr>
          </w:p>
        </w:tc>
      </w:tr>
      <w:tr w:rsidR="00EF488F" w:rsidTr="00D00650">
        <w:trPr>
          <w:trHeight w:val="796"/>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lang w:val="sr-Cyrl-RS"/>
              </w:rPr>
              <w:t>2</w:t>
            </w:r>
            <w:r>
              <w:rPr>
                <w:rFonts w:cs="Arial"/>
                <w:szCs w:val="20"/>
              </w:rPr>
              <w:t>.</w:t>
            </w:r>
          </w:p>
        </w:tc>
        <w:tc>
          <w:tcPr>
            <w:tcW w:w="4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F95558" w:rsidRDefault="00EF488F" w:rsidP="00D00650">
            <w:pPr>
              <w:spacing w:after="0" w:line="276" w:lineRule="auto"/>
              <w:rPr>
                <w:rFonts w:cs="Arial"/>
                <w:szCs w:val="20"/>
                <w:lang w:val="sr-Cyrl-RS"/>
              </w:rPr>
            </w:pPr>
            <w:r w:rsidRPr="00EF488F">
              <w:rPr>
                <w:rFonts w:cs="Arial"/>
                <w:szCs w:val="20"/>
                <w:lang w:val="ru-RU"/>
              </w:rPr>
              <w:t>Израда технолошког поступка за рад за управљање и одржавање</w:t>
            </w:r>
            <w:r>
              <w:rPr>
                <w:rFonts w:cs="Arial"/>
                <w:szCs w:val="20"/>
                <w:lang w:val="sr-Cyrl-RS"/>
              </w:rPr>
              <w:t xml:space="preserve"> и обука запослених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rPr>
              <w:t>Компл</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rPr>
              <w:t>1,00</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b/>
                <w:szCs w:val="20"/>
              </w:rPr>
            </w:pPr>
            <w:r>
              <w:rPr>
                <w:rFonts w:cs="Arial"/>
                <w:b/>
                <w:szCs w:val="20"/>
              </w:rPr>
              <w:t>-</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Default="00EF488F" w:rsidP="00D00650">
            <w:pPr>
              <w:spacing w:after="0" w:line="276" w:lineRule="auto"/>
              <w:jc w:val="center"/>
              <w:rPr>
                <w:rFonts w:cs="Arial"/>
                <w:b/>
                <w:szCs w:val="20"/>
              </w:rPr>
            </w:pP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Default="00EF488F" w:rsidP="00D00650">
            <w:pPr>
              <w:spacing w:after="0" w:line="276" w:lineRule="auto"/>
              <w:rPr>
                <w:rFonts w:cs="Arial"/>
                <w:b/>
                <w:szCs w:val="20"/>
              </w:rPr>
            </w:pPr>
          </w:p>
        </w:tc>
      </w:tr>
      <w:tr w:rsidR="00EF488F" w:rsidTr="00D00650">
        <w:trPr>
          <w:trHeight w:val="760"/>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lang w:val="sr-Cyrl-RS"/>
              </w:rPr>
              <w:t>3.</w:t>
            </w:r>
          </w:p>
        </w:tc>
        <w:tc>
          <w:tcPr>
            <w:tcW w:w="4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EF488F" w:rsidRDefault="00EF488F" w:rsidP="00D00650">
            <w:pPr>
              <w:spacing w:after="0" w:line="276" w:lineRule="auto"/>
              <w:rPr>
                <w:rFonts w:cs="Arial"/>
                <w:szCs w:val="20"/>
                <w:lang w:val="ru-RU"/>
              </w:rPr>
            </w:pPr>
            <w:r w:rsidRPr="00EF488F">
              <w:rPr>
                <w:rFonts w:cs="Arial"/>
                <w:szCs w:val="20"/>
                <w:lang w:val="ru-RU"/>
              </w:rPr>
              <w:t>Набавка</w:t>
            </w:r>
            <w:r w:rsidRPr="00EF488F">
              <w:rPr>
                <w:rFonts w:cs="Arial"/>
                <w:color w:val="000000"/>
                <w:szCs w:val="20"/>
                <w:lang w:val="ru-RU"/>
              </w:rPr>
              <w:t xml:space="preserve">, </w:t>
            </w:r>
            <w:r>
              <w:rPr>
                <w:rFonts w:cs="Arial"/>
                <w:color w:val="000000"/>
                <w:szCs w:val="20"/>
                <w:lang w:val="sr-Cyrl-RS"/>
              </w:rPr>
              <w:t xml:space="preserve">припрема подлоге за мотажу ваге, </w:t>
            </w:r>
            <w:r w:rsidRPr="00EF488F">
              <w:rPr>
                <w:rFonts w:cs="Arial"/>
                <w:color w:val="000000"/>
                <w:szCs w:val="20"/>
                <w:lang w:val="ru-RU"/>
              </w:rPr>
              <w:t>испорука и уградња опреме и изградња објеката према пројектно-техничкој документацији из позиције бр.1.</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rPr>
              <w:t>Компл</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rPr>
              <w:t>1,00</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88F" w:rsidRDefault="00EF488F" w:rsidP="00D00650">
            <w:pPr>
              <w:spacing w:after="0" w:line="276" w:lineRule="auto"/>
              <w:jc w:val="center"/>
              <w:rPr>
                <w:rFonts w:cs="Arial"/>
                <w:szCs w:val="20"/>
              </w:rPr>
            </w:pP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Default="00EF488F" w:rsidP="00D00650">
            <w:pPr>
              <w:spacing w:after="0" w:line="276" w:lineRule="auto"/>
              <w:jc w:val="center"/>
              <w:rPr>
                <w:rFonts w:cs="Arial"/>
                <w:szCs w:val="20"/>
              </w:rPr>
            </w:pP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Default="00EF488F" w:rsidP="00D00650">
            <w:pPr>
              <w:spacing w:after="0" w:line="276" w:lineRule="auto"/>
              <w:jc w:val="center"/>
              <w:rPr>
                <w:rFonts w:cs="Arial"/>
                <w:b/>
                <w:szCs w:val="20"/>
              </w:rPr>
            </w:pPr>
          </w:p>
        </w:tc>
      </w:tr>
      <w:tr w:rsidR="00EF488F" w:rsidTr="00D00650">
        <w:trPr>
          <w:trHeight w:val="445"/>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center"/>
              <w:rPr>
                <w:rFonts w:cs="Arial"/>
                <w:szCs w:val="20"/>
              </w:rPr>
            </w:pPr>
            <w:r>
              <w:rPr>
                <w:rFonts w:cs="Arial"/>
                <w:szCs w:val="20"/>
                <w:lang w:val="sr-Cyrl-RS"/>
              </w:rPr>
              <w:t>4</w:t>
            </w:r>
            <w:r>
              <w:rPr>
                <w:rFonts w:cs="Arial"/>
                <w:szCs w:val="20"/>
              </w:rPr>
              <w:t>.</w:t>
            </w:r>
          </w:p>
        </w:tc>
        <w:tc>
          <w:tcPr>
            <w:tcW w:w="4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DC5FBA" w:rsidRDefault="00EF488F" w:rsidP="00D00650">
            <w:pPr>
              <w:spacing w:after="0" w:line="276" w:lineRule="auto"/>
              <w:rPr>
                <w:rFonts w:cs="Arial"/>
                <w:szCs w:val="20"/>
                <w:lang w:val="sr-Cyrl-RS"/>
              </w:rPr>
            </w:pPr>
            <w:r w:rsidRPr="00DC5FBA">
              <w:rPr>
                <w:rFonts w:cs="Arial"/>
                <w:szCs w:val="20"/>
                <w:lang w:val="sr-Cyrl-RS"/>
              </w:rPr>
              <w:t xml:space="preserve">Контролисање ваге од стране именованог тела и достављање Сертификат о усаглашености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DC5FBA" w:rsidRDefault="00EF488F" w:rsidP="00D00650">
            <w:pPr>
              <w:spacing w:after="0" w:line="276" w:lineRule="auto"/>
              <w:rPr>
                <w:rFonts w:cs="Arial"/>
                <w:szCs w:val="20"/>
              </w:rPr>
            </w:pPr>
            <w:r w:rsidRPr="00DC5FBA">
              <w:rPr>
                <w:rFonts w:cs="Arial"/>
                <w:szCs w:val="20"/>
              </w:rPr>
              <w:t>Компл</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DC5FBA" w:rsidRDefault="00EF488F" w:rsidP="00D00650">
            <w:pPr>
              <w:spacing w:after="0" w:line="276" w:lineRule="auto"/>
              <w:jc w:val="center"/>
              <w:rPr>
                <w:rFonts w:cs="Arial"/>
                <w:szCs w:val="20"/>
              </w:rPr>
            </w:pPr>
            <w:r w:rsidRPr="00DC5FBA">
              <w:rPr>
                <w:rFonts w:cs="Arial"/>
                <w:szCs w:val="20"/>
              </w:rPr>
              <w:t>1,00</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Pr="00F95558" w:rsidRDefault="00EF488F" w:rsidP="00D00650">
            <w:pPr>
              <w:spacing w:after="0" w:line="276" w:lineRule="auto"/>
              <w:jc w:val="center"/>
              <w:rPr>
                <w:rFonts w:cs="Arial"/>
                <w:b/>
                <w:szCs w:val="20"/>
              </w:rPr>
            </w:pPr>
            <w:r w:rsidRPr="00F95558">
              <w:rPr>
                <w:rFonts w:cs="Arial"/>
                <w:b/>
                <w:szCs w:val="20"/>
              </w:rPr>
              <w:t>-</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Pr="004D6FE1" w:rsidRDefault="00EF488F" w:rsidP="00D00650">
            <w:pPr>
              <w:spacing w:after="0" w:line="276" w:lineRule="auto"/>
              <w:jc w:val="center"/>
              <w:rPr>
                <w:rFonts w:cs="Arial"/>
                <w:b/>
                <w:szCs w:val="20"/>
                <w:lang w:val="sr-Cyrl-RS"/>
              </w:rPr>
            </w:pP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Default="00EF488F" w:rsidP="00D00650">
            <w:pPr>
              <w:spacing w:after="0" w:line="276" w:lineRule="auto"/>
              <w:jc w:val="center"/>
              <w:rPr>
                <w:rFonts w:cs="Arial"/>
                <w:b/>
                <w:szCs w:val="20"/>
              </w:rPr>
            </w:pPr>
          </w:p>
        </w:tc>
      </w:tr>
      <w:tr w:rsidR="00EF488F" w:rsidTr="00D00650">
        <w:trPr>
          <w:trHeight w:val="625"/>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88F" w:rsidRDefault="00EF488F" w:rsidP="00D00650">
            <w:pPr>
              <w:spacing w:after="0" w:line="276" w:lineRule="auto"/>
              <w:jc w:val="right"/>
              <w:rPr>
                <w:rFonts w:cs="Arial"/>
                <w:b/>
                <w:szCs w:val="20"/>
              </w:rPr>
            </w:pPr>
          </w:p>
        </w:tc>
        <w:tc>
          <w:tcPr>
            <w:tcW w:w="89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488F" w:rsidRDefault="00EF488F" w:rsidP="00D00650">
            <w:pPr>
              <w:spacing w:after="0" w:line="276" w:lineRule="auto"/>
              <w:jc w:val="right"/>
              <w:rPr>
                <w:rFonts w:cs="Arial"/>
                <w:szCs w:val="20"/>
              </w:rPr>
            </w:pPr>
            <w:r>
              <w:rPr>
                <w:rFonts w:cs="Arial"/>
                <w:b/>
                <w:szCs w:val="20"/>
              </w:rPr>
              <w:t>УКУПНО:</w:t>
            </w: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488F" w:rsidRDefault="00EF488F" w:rsidP="00D00650">
            <w:pPr>
              <w:spacing w:after="0" w:line="276" w:lineRule="auto"/>
              <w:jc w:val="center"/>
              <w:rPr>
                <w:rFonts w:cs="Arial"/>
                <w:b/>
                <w:szCs w:val="20"/>
              </w:rPr>
            </w:pPr>
          </w:p>
        </w:tc>
      </w:tr>
    </w:tbl>
    <w:p w:rsidR="00EF488F" w:rsidRPr="00AF2619" w:rsidRDefault="00EF488F" w:rsidP="00AF2619">
      <w:pPr>
        <w:pStyle w:val="Heading1"/>
        <w:numPr>
          <w:ilvl w:val="0"/>
          <w:numId w:val="0"/>
        </w:numPr>
        <w:spacing w:line="276" w:lineRule="auto"/>
        <w:jc w:val="left"/>
        <w:rPr>
          <w:rFonts w:cs="Arial"/>
          <w:lang w:val="ru-RU"/>
        </w:rPr>
      </w:pPr>
      <w:bookmarkStart w:id="26" w:name="_Toc493670571"/>
      <w:bookmarkStart w:id="27" w:name="_Toc208914524"/>
    </w:p>
    <w:bookmarkEnd w:id="26"/>
    <w:bookmarkEnd w:id="27"/>
    <w:p w:rsidR="00AF2619" w:rsidRDefault="00AF2619" w:rsidP="00AF2619">
      <w:pPr>
        <w:rPr>
          <w:rFonts w:cs="Arial"/>
          <w:b/>
          <w:color w:val="000000"/>
          <w:szCs w:val="20"/>
          <w:lang w:val="ru-RU"/>
        </w:rPr>
      </w:pPr>
      <w:r w:rsidRPr="00EF488F">
        <w:rPr>
          <w:rFonts w:cs="Arial"/>
          <w:b/>
          <w:color w:val="000000"/>
          <w:szCs w:val="20"/>
          <w:lang w:val="ru-RU"/>
        </w:rPr>
        <w:t>НАПОМЕНА: Трошкове свих такси које се јављају за потребу исходовања неопходних дозвола или одобрења сноси инвеститор.</w:t>
      </w:r>
    </w:p>
    <w:p w:rsidR="00AF2619" w:rsidRDefault="00AF2619" w:rsidP="00AF2619">
      <w:pPr>
        <w:rPr>
          <w:rFonts w:cs="Arial"/>
          <w:b/>
          <w:color w:val="000000"/>
          <w:szCs w:val="20"/>
          <w:lang w:val="ru-RU"/>
        </w:rPr>
      </w:pPr>
    </w:p>
    <w:p w:rsidR="00AF2619" w:rsidRDefault="00AF2619" w:rsidP="00AF2619">
      <w:pPr>
        <w:rPr>
          <w:rFonts w:cs="Arial"/>
          <w:b/>
          <w:color w:val="000000"/>
          <w:szCs w:val="20"/>
          <w:lang w:val="ru-RU"/>
        </w:rPr>
      </w:pPr>
    </w:p>
    <w:p w:rsidR="00AF2619" w:rsidRDefault="00AF2619" w:rsidP="00AF2619">
      <w:pPr>
        <w:rPr>
          <w:rFonts w:cs="Arial"/>
          <w:b/>
          <w:color w:val="000000"/>
          <w:szCs w:val="20"/>
          <w:lang w:val="ru-RU"/>
        </w:rPr>
      </w:pPr>
    </w:p>
    <w:p w:rsidR="00AF2619" w:rsidRDefault="00AF2619" w:rsidP="00AF2619">
      <w:pPr>
        <w:rPr>
          <w:rFonts w:cs="Arial"/>
          <w:b/>
          <w:color w:val="000000"/>
          <w:szCs w:val="20"/>
          <w:lang w:val="ru-RU"/>
        </w:rPr>
      </w:pPr>
    </w:p>
    <w:p w:rsidR="00AF2619" w:rsidRPr="00EF488F" w:rsidRDefault="00AF2619" w:rsidP="00AF2619">
      <w:pPr>
        <w:rPr>
          <w:rFonts w:cs="Arial"/>
          <w:b/>
          <w:color w:val="000000"/>
          <w:szCs w:val="20"/>
          <w:lang w:val="ru-RU"/>
        </w:rPr>
      </w:pPr>
      <w:bookmarkStart w:id="28" w:name="_GoBack"/>
      <w:bookmarkEnd w:id="28"/>
    </w:p>
    <w:p w:rsidR="00464416" w:rsidRPr="00046BCA" w:rsidRDefault="00AF2619" w:rsidP="00763368">
      <w:pPr>
        <w:pStyle w:val="Heading1"/>
        <w:numPr>
          <w:ilvl w:val="0"/>
          <w:numId w:val="10"/>
        </w:numPr>
        <w:spacing w:line="276" w:lineRule="auto"/>
        <w:ind w:left="425" w:hanging="425"/>
        <w:jc w:val="left"/>
        <w:rPr>
          <w:rFonts w:cs="Arial"/>
          <w:lang w:val="sr-Cyrl-RS"/>
        </w:rPr>
      </w:pPr>
      <w:r w:rsidRPr="00046BCA">
        <w:rPr>
          <w:rFonts w:cs="Arial"/>
          <w:lang w:val="sr-Cyrl-RS"/>
        </w:rPr>
        <w:lastRenderedPageBreak/>
        <w:t>HSE</w:t>
      </w:r>
    </w:p>
    <w:p w:rsidR="00D97CB7" w:rsidRPr="00046BCA" w:rsidRDefault="002C5604" w:rsidP="008003C1">
      <w:pPr>
        <w:rPr>
          <w:rFonts w:eastAsia="Times New Roman" w:cs="Arial"/>
          <w:b/>
          <w:lang w:val="sr-Cyrl-CS"/>
        </w:rPr>
      </w:pPr>
      <w:r>
        <w:rPr>
          <w:rFonts w:eastAsia="Times New Roman" w:cs="Arial"/>
          <w:b/>
          <w:lang w:val="sr-Cyrl-CS"/>
        </w:rPr>
        <w:t>1</w:t>
      </w:r>
      <w:r w:rsidR="00AF2619">
        <w:rPr>
          <w:rFonts w:eastAsia="Times New Roman" w:cs="Arial"/>
          <w:b/>
          <w:lang w:val="sr-Latn-RS"/>
        </w:rPr>
        <w:t>1</w:t>
      </w:r>
      <w:r w:rsidR="00D97CB7"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00D97CB7" w:rsidRPr="00046BCA">
        <w:rPr>
          <w:rFonts w:eastAsia="Times New Roman" w:cs="Arial"/>
          <w:b/>
          <w:lang w:val="sr-Cyrl-CS"/>
        </w:rPr>
        <w:t>ризика</w:t>
      </w:r>
    </w:p>
    <w:p w:rsidR="00E03D09" w:rsidRPr="00675D3A" w:rsidRDefault="00E03D09" w:rsidP="0086435E">
      <w:pPr>
        <w:spacing w:before="0" w:after="60"/>
        <w:rPr>
          <w:rFonts w:eastAsia="Times New Roman" w:cs="Arial"/>
          <w:i/>
          <w:sz w:val="20"/>
          <w:szCs w:val="20"/>
          <w:lang w:val="ru-RU"/>
        </w:rPr>
      </w:pP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983645" w:rsidTr="00AE5CCF">
        <w:trPr>
          <w:trHeight w:val="511"/>
          <w:jc w:val="center"/>
        </w:trPr>
        <w:tc>
          <w:tcPr>
            <w:tcW w:w="872" w:type="dxa"/>
            <w:shd w:val="clear" w:color="auto" w:fill="D9D9D9" w:themeFill="background1" w:themeFillShade="D9"/>
            <w:vAlign w:val="center"/>
          </w:tcPr>
          <w:p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rsidR="00CD5657" w:rsidRPr="0060612E" w:rsidRDefault="00CD5657" w:rsidP="00AE5CCF">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CD5657" w:rsidRPr="00CD5657" w:rsidTr="00AE5CCF">
        <w:trPr>
          <w:trHeight w:val="340"/>
          <w:jc w:val="center"/>
        </w:trPr>
        <w:tc>
          <w:tcPr>
            <w:tcW w:w="872" w:type="dxa"/>
            <w:vAlign w:val="center"/>
          </w:tcPr>
          <w:p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rsidR="00CD5657" w:rsidRPr="0060612E" w:rsidRDefault="00EF488F" w:rsidP="00AE5CCF">
            <w:pPr>
              <w:spacing w:before="0" w:after="0"/>
              <w:jc w:val="center"/>
              <w:rPr>
                <w:rFonts w:cs="Arial"/>
                <w:sz w:val="20"/>
                <w:szCs w:val="16"/>
                <w:lang w:val="sr-Cyrl-BA" w:eastAsia="ru-RU"/>
              </w:rPr>
            </w:pPr>
            <w:r>
              <w:rPr>
                <w:rFonts w:cs="Arial"/>
                <w:sz w:val="20"/>
                <w:szCs w:val="16"/>
                <w:lang w:val="sr-Cyrl-BA" w:eastAsia="ru-RU"/>
              </w:rPr>
              <w:t>Монтажа-демонтажа друмске ваге</w:t>
            </w:r>
          </w:p>
        </w:tc>
        <w:tc>
          <w:tcPr>
            <w:tcW w:w="2268" w:type="dxa"/>
            <w:vAlign w:val="center"/>
          </w:tcPr>
          <w:p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w:t>
            </w:r>
          </w:p>
        </w:tc>
        <w:tc>
          <w:tcPr>
            <w:tcW w:w="2268" w:type="dxa"/>
            <w:vAlign w:val="center"/>
          </w:tcPr>
          <w:p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w:t>
            </w:r>
          </w:p>
        </w:tc>
        <w:tc>
          <w:tcPr>
            <w:tcW w:w="1843" w:type="dxa"/>
            <w:vAlign w:val="center"/>
          </w:tcPr>
          <w:p w:rsidR="00CD5657" w:rsidRPr="0060612E" w:rsidRDefault="00EF488F" w:rsidP="00AE5CCF">
            <w:pPr>
              <w:spacing w:before="0" w:after="0"/>
              <w:jc w:val="center"/>
              <w:rPr>
                <w:rFonts w:cs="Arial"/>
                <w:sz w:val="20"/>
                <w:szCs w:val="16"/>
                <w:lang w:val="sr-Cyrl-BA" w:eastAsia="ru-RU"/>
              </w:rPr>
            </w:pPr>
            <w:r>
              <w:rPr>
                <w:rFonts w:cs="Arial"/>
                <w:sz w:val="20"/>
                <w:szCs w:val="16"/>
                <w:lang w:val="sr-Cyrl-BA" w:eastAsia="ru-RU"/>
              </w:rPr>
              <w:t>С</w:t>
            </w:r>
          </w:p>
        </w:tc>
      </w:tr>
    </w:tbl>
    <w:p w:rsidR="004B00C3" w:rsidRPr="00046BCA" w:rsidRDefault="002C5604" w:rsidP="0086435E">
      <w:pPr>
        <w:spacing w:before="360"/>
        <w:rPr>
          <w:rFonts w:eastAsia="Times New Roman" w:cs="Arial"/>
          <w:b/>
          <w:lang w:val="sr-Cyrl-CS"/>
        </w:rPr>
      </w:pPr>
      <w:r>
        <w:rPr>
          <w:rFonts w:eastAsia="Times New Roman" w:cs="Arial"/>
          <w:b/>
          <w:lang w:val="sr-Cyrl-CS"/>
        </w:rPr>
        <w:t>1</w:t>
      </w:r>
      <w:r w:rsidR="00AF2619">
        <w:rPr>
          <w:rFonts w:eastAsia="Times New Roman" w:cs="Arial"/>
          <w:b/>
          <w:lang w:val="sr-Latn-RS"/>
        </w:rPr>
        <w:t>1</w:t>
      </w:r>
      <w:r w:rsidR="00C47ED0"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rsidR="004B00C3" w:rsidRPr="00B84AC8" w:rsidRDefault="004B00C3" w:rsidP="004B00C3">
      <w:pPr>
        <w:rPr>
          <w:rFonts w:eastAsia="Times New Roman" w:cs="Arial"/>
          <w:noProof/>
          <w:lang w:val="sr-Cyrl-RS"/>
        </w:rPr>
      </w:pPr>
      <w:r w:rsidRPr="00B84AC8">
        <w:rPr>
          <w:b/>
          <w:lang w:val="sr-Cyrl-RS"/>
        </w:rPr>
        <w:t>Једино одговорно лице (ЈОЛ)</w:t>
      </w:r>
      <w:r w:rsidRPr="00B84AC8">
        <w:rPr>
          <w:rFonts w:eastAsia="Times New Roman" w:cs="Arial"/>
          <w:noProof/>
          <w:lang w:val="sr-Cyrl-RS"/>
        </w:rPr>
        <w:t xml:space="preserve"> је:</w:t>
      </w:r>
      <w:r w:rsidR="00EF488F">
        <w:rPr>
          <w:rFonts w:eastAsia="Times New Roman" w:cs="Arial"/>
          <w:noProof/>
          <w:lang w:val="sr-Cyrl-RS"/>
        </w:rPr>
        <w:t xml:space="preserve"> Дејан Ракочевић, Управник Аеросервиса БГ</w:t>
      </w:r>
    </w:p>
    <w:p w:rsidR="00B84AC8" w:rsidRPr="00EF488F" w:rsidRDefault="004B00C3" w:rsidP="004B00C3">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 xml:space="preserve">уговорног документа (Лице за НЅЕ) је: </w:t>
      </w:r>
      <w:r w:rsidR="00EF488F">
        <w:rPr>
          <w:rFonts w:eastAsia="Times New Roman" w:cs="Arial"/>
          <w:noProof/>
          <w:lang w:val="sr-Cyrl-RS"/>
        </w:rPr>
        <w:t xml:space="preserve">Станко Јованов, </w:t>
      </w:r>
      <w:r w:rsidR="00B84AC8">
        <w:rPr>
          <w:rFonts w:eastAsia="Times New Roman" w:cs="Arial"/>
          <w:noProof/>
          <w:lang w:val="sr-Cyrl-RS"/>
        </w:rPr>
        <w:t xml:space="preserve"> </w:t>
      </w:r>
      <w:r w:rsidR="00EF488F">
        <w:rPr>
          <w:rFonts w:eastAsia="Times New Roman" w:cs="Arial"/>
          <w:noProof/>
          <w:lang w:val="sr-Cyrl-RS"/>
        </w:rPr>
        <w:t>Менаџер за индустријску безбедност</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9" w:name="_Toc493670572"/>
      <w:bookmarkStart w:id="30" w:name="_Toc208914525"/>
      <w:r w:rsidRPr="00046BCA">
        <w:rPr>
          <w:rFonts w:cs="Arial"/>
          <w:lang w:val="sr-Cyrl-RS"/>
        </w:rPr>
        <w:t>САГЛАСНОСТ НА ТЕХНИЧКИ ЗАДАТАК</w:t>
      </w:r>
      <w:bookmarkEnd w:id="29"/>
      <w:r w:rsidR="00A715B3" w:rsidRPr="00046BCA">
        <w:rPr>
          <w:rFonts w:cs="Arial"/>
          <w:lang w:val="sr-Cyrl-RS"/>
        </w:rPr>
        <w:t xml:space="preserve"> </w:t>
      </w:r>
      <w:bookmarkEnd w:id="30"/>
    </w:p>
    <w:p w:rsidR="00C5023A" w:rsidRDefault="00C5023A" w:rsidP="00464416">
      <w:pPr>
        <w:rPr>
          <w:rFonts w:eastAsia="Times New Roman" w:cs="Arial"/>
          <w:iCs/>
          <w:noProof/>
          <w:color w:val="000000" w:themeColor="text1"/>
          <w:lang w:val="sr-Latn-RS"/>
        </w:rPr>
      </w:pPr>
      <w:r w:rsidRPr="00850FD7">
        <w:rPr>
          <w:rFonts w:eastAsia="Times New Roman" w:cs="Arial"/>
          <w:iCs/>
          <w:noProof/>
          <w:lang w:val="sr-Cyrl-RS"/>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Pr="00850FD7">
        <w:rPr>
          <w:rFonts w:eastAsia="Times New Roman" w:cs="Arial"/>
          <w:iCs/>
          <w:noProof/>
          <w:color w:val="000000" w:themeColor="text1"/>
          <w:lang w:val="sr-Cyrl-RS"/>
        </w:rPr>
        <w:t>и прилогу 3 НЅЕ Споразума: Захтеви према извођачу са аспекта НЅЕ</w:t>
      </w:r>
      <w:r w:rsidRPr="00850FD7">
        <w:rPr>
          <w:rFonts w:eastAsia="Times New Roman" w:cs="Arial"/>
          <w:iCs/>
          <w:noProof/>
          <w:color w:val="000000" w:themeColor="text1"/>
          <w:lang w:val="sr-Latn-RS"/>
        </w:rPr>
        <w:t>.</w:t>
      </w:r>
    </w:p>
    <w:p w:rsidR="002C5604" w:rsidRPr="00850FD7" w:rsidRDefault="002C5604" w:rsidP="00464416">
      <w:pPr>
        <w:rPr>
          <w:rFonts w:eastAsia="Times New Roman" w:cs="Arial"/>
          <w:noProof/>
          <w:color w:val="000000" w:themeColor="text1"/>
          <w:lang w:val="sr-Latn-RS"/>
        </w:rPr>
      </w:pPr>
    </w:p>
    <w:p w:rsidR="002C5604" w:rsidRPr="002C5604" w:rsidRDefault="000A4AA6" w:rsidP="00066AF0">
      <w:pPr>
        <w:pStyle w:val="Heading1"/>
        <w:numPr>
          <w:ilvl w:val="0"/>
          <w:numId w:val="10"/>
        </w:numPr>
        <w:spacing w:before="0" w:after="60" w:line="276" w:lineRule="auto"/>
        <w:ind w:left="425" w:hanging="425"/>
        <w:jc w:val="left"/>
        <w:rPr>
          <w:rFonts w:eastAsia="Times New Roman" w:cs="Arial"/>
          <w:i/>
          <w:color w:val="00B050"/>
          <w:sz w:val="20"/>
          <w:szCs w:val="20"/>
          <w:lang w:val="ru-RU"/>
        </w:rPr>
      </w:pPr>
      <w:bookmarkStart w:id="31" w:name="_Toc208914528"/>
      <w:r w:rsidRPr="002C5604">
        <w:rPr>
          <w:rFonts w:eastAsia="Times New Roman" w:cs="Arial"/>
          <w:i/>
          <w:noProof/>
          <w:lang w:val="sr-Cyrl-RS"/>
        </w:rPr>
        <w:t>УСАГЛАШИВАЧИ</w:t>
      </w:r>
      <w:r w:rsidR="008F57DE" w:rsidRPr="002C5604">
        <w:rPr>
          <w:rFonts w:eastAsia="Times New Roman" w:cs="Arial"/>
          <w:i/>
          <w:noProof/>
          <w:lang w:val="sr-Latn-RS"/>
        </w:rPr>
        <w:t xml:space="preserve"> </w:t>
      </w:r>
      <w:bookmarkEnd w:id="31"/>
    </w:p>
    <w:p w:rsidR="00716512" w:rsidRPr="002C5604" w:rsidRDefault="00271B70" w:rsidP="002C5604">
      <w:pPr>
        <w:pStyle w:val="Heading1"/>
        <w:numPr>
          <w:ilvl w:val="0"/>
          <w:numId w:val="0"/>
        </w:numPr>
        <w:spacing w:before="0" w:after="60" w:line="276" w:lineRule="auto"/>
        <w:ind w:left="425"/>
        <w:jc w:val="left"/>
        <w:rPr>
          <w:rFonts w:eastAsia="Times New Roman" w:cs="Arial"/>
          <w:i/>
          <w:color w:val="00B050"/>
          <w:sz w:val="20"/>
          <w:szCs w:val="20"/>
          <w:lang w:val="ru-RU"/>
        </w:rPr>
      </w:pPr>
      <w:r w:rsidRPr="002C5604">
        <w:rPr>
          <w:rFonts w:eastAsia="Times New Roman" w:cs="Arial"/>
          <w:i/>
          <w:sz w:val="20"/>
          <w:szCs w:val="20"/>
          <w:lang w:val="ru-RU"/>
        </w:rPr>
        <w:t xml:space="preserve">Табела </w:t>
      </w:r>
      <w:r w:rsidR="00716512" w:rsidRPr="002C5604">
        <w:rPr>
          <w:rFonts w:eastAsia="Times New Roman" w:cs="Arial"/>
          <w:i/>
          <w:sz w:val="20"/>
          <w:szCs w:val="20"/>
          <w:lang w:val="ru-RU"/>
        </w:rPr>
        <w:t>– Усаглашивачи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rsidTr="009C5321">
        <w:trPr>
          <w:trHeight w:val="509"/>
        </w:trPr>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rsidR="009C5321" w:rsidRPr="000A0731" w:rsidRDefault="00850FD7" w:rsidP="00464416">
            <w:pPr>
              <w:tabs>
                <w:tab w:val="left" w:pos="5205"/>
              </w:tabs>
              <w:spacing w:before="240"/>
              <w:jc w:val="center"/>
              <w:rPr>
                <w:rFonts w:cs="Arial"/>
                <w:sz w:val="20"/>
                <w:szCs w:val="20"/>
                <w:lang w:val="sr-Cyrl-RS" w:eastAsia="sr-Latn-RS"/>
              </w:rPr>
            </w:pPr>
            <w:r>
              <w:rPr>
                <w:rFonts w:cs="Arial"/>
                <w:sz w:val="20"/>
                <w:szCs w:val="20"/>
                <w:lang w:val="sr-Cyrl-RS" w:eastAsia="sr-Latn-RS"/>
              </w:rPr>
              <w:t>Дејан Ракочевић</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rsidR="009C5321" w:rsidRPr="000A0731" w:rsidRDefault="00850FD7" w:rsidP="00165B67">
            <w:pPr>
              <w:tabs>
                <w:tab w:val="left" w:pos="5205"/>
              </w:tabs>
              <w:spacing w:before="240"/>
              <w:jc w:val="center"/>
              <w:rPr>
                <w:rFonts w:cs="Arial"/>
                <w:sz w:val="20"/>
                <w:szCs w:val="20"/>
                <w:lang w:val="sr-Cyrl-RS" w:eastAsia="sr-Latn-RS"/>
              </w:rPr>
            </w:pPr>
            <w:r>
              <w:rPr>
                <w:rFonts w:cs="Arial"/>
                <w:sz w:val="20"/>
                <w:szCs w:val="20"/>
                <w:lang w:val="sr-Cyrl-RS" w:eastAsia="sr-Latn-RS"/>
              </w:rPr>
              <w:t>Андреј Поко</w:t>
            </w:r>
            <w:r w:rsidR="002C5604">
              <w:rPr>
                <w:rFonts w:cs="Arial"/>
                <w:sz w:val="20"/>
                <w:szCs w:val="20"/>
                <w:lang w:val="sr-Latn-RS" w:eastAsia="sr-Latn-RS"/>
              </w:rPr>
              <w:t>j</w:t>
            </w:r>
            <w:r>
              <w:rPr>
                <w:rFonts w:cs="Arial"/>
                <w:sz w:val="20"/>
                <w:szCs w:val="20"/>
                <w:lang w:val="sr-Cyrl-RS" w:eastAsia="sr-Latn-RS"/>
              </w:rPr>
              <w:t>ев</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val="sr-Cyrl-RS" w:eastAsia="sr-Latn-RS"/>
              </w:rPr>
              <w:t xml:space="preserve">Одговорно лице за </w:t>
            </w:r>
            <w:r w:rsidRPr="00716512">
              <w:rPr>
                <w:rFonts w:cs="Arial"/>
                <w:b/>
                <w:sz w:val="20"/>
                <w:szCs w:val="20"/>
                <w:lang w:eastAsia="sr-Latn-RS"/>
              </w:rPr>
              <w:t>HSE</w:t>
            </w:r>
          </w:p>
        </w:tc>
        <w:tc>
          <w:tcPr>
            <w:tcW w:w="4410" w:type="dxa"/>
            <w:shd w:val="clear" w:color="auto" w:fill="auto"/>
            <w:vAlign w:val="center"/>
          </w:tcPr>
          <w:p w:rsidR="009C5321" w:rsidRPr="00AA74D1" w:rsidRDefault="00AA74D1" w:rsidP="00AA74D1">
            <w:pPr>
              <w:tabs>
                <w:tab w:val="left" w:pos="5205"/>
              </w:tabs>
              <w:spacing w:before="240"/>
              <w:jc w:val="center"/>
              <w:rPr>
                <w:rFonts w:cs="Arial"/>
                <w:sz w:val="20"/>
                <w:szCs w:val="20"/>
                <w:lang w:val="sr-Latn-RS" w:eastAsia="sr-Latn-RS"/>
              </w:rPr>
            </w:pPr>
            <w:r>
              <w:rPr>
                <w:rFonts w:cs="Arial"/>
                <w:sz w:val="20"/>
                <w:szCs w:val="20"/>
                <w:lang w:val="sr-Cyrl-RS" w:eastAsia="sr-Latn-RS"/>
              </w:rPr>
              <w:t>Благица Дражовић-Пановска</w:t>
            </w:r>
          </w:p>
        </w:tc>
      </w:tr>
    </w:tbl>
    <w:p w:rsidR="00464416" w:rsidRPr="00046BCA" w:rsidRDefault="00464416" w:rsidP="00850FD7">
      <w:pPr>
        <w:rPr>
          <w:rFonts w:cs="Arial"/>
          <w:lang w:val="sr-Cyrl-RS"/>
        </w:rPr>
      </w:pPr>
    </w:p>
    <w:sectPr w:rsidR="00464416" w:rsidRPr="00046BCA"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8F" w:rsidRDefault="0027438F" w:rsidP="00431654">
      <w:pPr>
        <w:spacing w:after="0"/>
      </w:pPr>
      <w:r>
        <w:separator/>
      </w:r>
    </w:p>
  </w:endnote>
  <w:endnote w:type="continuationSeparator" w:id="0">
    <w:p w:rsidR="0027438F" w:rsidRDefault="0027438F"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645" w:rsidRDefault="00983645" w:rsidP="00217689">
    <w:r w:rsidRPr="004319F7">
      <w:rPr>
        <w:sz w:val="20"/>
        <w:szCs w:val="20"/>
      </w:rPr>
      <w:t xml:space="preserve">SA-07.02.09-004, </w:t>
    </w:r>
    <w:r w:rsidRPr="009E0C98">
      <w:rPr>
        <w:color w:val="000000" w:themeColor="text1"/>
        <w:sz w:val="20"/>
        <w:szCs w:val="20"/>
      </w:rPr>
      <w:t>Верзија</w:t>
    </w:r>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2B31B8">
      <w:rPr>
        <w:rFonts w:eastAsia="Times New Roman"/>
        <w:noProof/>
        <w:sz w:val="20"/>
        <w:szCs w:val="20"/>
        <w:lang w:val="ru-RU" w:eastAsia="ru-RU"/>
      </w:rPr>
      <w:t>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2B31B8">
      <w:rPr>
        <w:rFonts w:eastAsia="Times New Roman"/>
        <w:noProof/>
        <w:sz w:val="20"/>
        <w:szCs w:val="20"/>
        <w:lang w:val="ru-RU" w:eastAsia="ru-RU"/>
      </w:rPr>
      <w:t>7</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645" w:rsidRPr="00465ACD" w:rsidRDefault="00983645"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8F" w:rsidRDefault="0027438F" w:rsidP="00431654">
      <w:pPr>
        <w:spacing w:after="0"/>
      </w:pPr>
      <w:r>
        <w:separator/>
      </w:r>
    </w:p>
  </w:footnote>
  <w:footnote w:type="continuationSeparator" w:id="0">
    <w:p w:rsidR="0027438F" w:rsidRDefault="0027438F"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645" w:rsidRPr="000274E7" w:rsidRDefault="00983645"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AAB0536"/>
    <w:multiLevelType w:val="hybridMultilevel"/>
    <w:tmpl w:val="0436FE18"/>
    <w:lvl w:ilvl="0" w:tplc="241A0001">
      <w:start w:val="1"/>
      <w:numFmt w:val="bullet"/>
      <w:lvlText w:val=""/>
      <w:lvlJc w:val="left"/>
      <w:pPr>
        <w:ind w:left="720" w:hanging="360"/>
      </w:pPr>
      <w:rPr>
        <w:rFonts w:ascii="Symbol" w:hAnsi="Symbol" w:hint="default"/>
      </w:rPr>
    </w:lvl>
    <w:lvl w:ilvl="1" w:tplc="A6C2E8E2">
      <w:numFmt w:val="bullet"/>
      <w:lvlText w:val="-"/>
      <w:lvlJc w:val="left"/>
      <w:pPr>
        <w:ind w:left="1440" w:hanging="360"/>
      </w:pPr>
      <w:rPr>
        <w:rFonts w:ascii="Times New Roman" w:eastAsiaTheme="minorHAnsi" w:hAnsi="Times New Roman" w:cs="Times New Roman"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D0D10"/>
    <w:multiLevelType w:val="hybridMultilevel"/>
    <w:tmpl w:val="7792926A"/>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21E34CAB"/>
    <w:multiLevelType w:val="hybridMultilevel"/>
    <w:tmpl w:val="91ECB0F8"/>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9"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417070C"/>
    <w:multiLevelType w:val="hybridMultilevel"/>
    <w:tmpl w:val="3306F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BEB03CE"/>
    <w:multiLevelType w:val="multilevel"/>
    <w:tmpl w:val="BDAE624E"/>
    <w:lvl w:ilvl="0">
      <w:start w:val="1"/>
      <w:numFmt w:val="decimal"/>
      <w:lvlText w:val="%1."/>
      <w:lvlJc w:val="left"/>
      <w:pPr>
        <w:ind w:left="644" w:hanging="360"/>
      </w:pPr>
      <w:rPr>
        <w:color w:val="auto"/>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FF651B"/>
    <w:multiLevelType w:val="hybridMultilevel"/>
    <w:tmpl w:val="2E444BF6"/>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23"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E1BAA"/>
    <w:multiLevelType w:val="hybridMultilevel"/>
    <w:tmpl w:val="5D969D78"/>
    <w:lvl w:ilvl="0" w:tplc="733C26AA">
      <w:start w:val="1"/>
      <w:numFmt w:val="decimal"/>
      <w:lvlText w:val="%1."/>
      <w:lvlJc w:val="left"/>
      <w:pPr>
        <w:ind w:left="720" w:hanging="360"/>
      </w:pPr>
      <w:rPr>
        <w:color w:val="auto"/>
        <w:sz w:val="20"/>
        <w:szCs w:val="20"/>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25"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17"/>
  </w:num>
  <w:num w:numId="3">
    <w:abstractNumId w:val="25"/>
  </w:num>
  <w:num w:numId="4">
    <w:abstractNumId w:val="14"/>
  </w:num>
  <w:num w:numId="5">
    <w:abstractNumId w:val="23"/>
  </w:num>
  <w:num w:numId="6">
    <w:abstractNumId w:val="19"/>
  </w:num>
  <w:num w:numId="7">
    <w:abstractNumId w:val="4"/>
  </w:num>
  <w:num w:numId="8">
    <w:abstractNumId w:val="5"/>
  </w:num>
  <w:num w:numId="9">
    <w:abstractNumId w:val="15"/>
  </w:num>
  <w:num w:numId="10">
    <w:abstractNumId w:val="21"/>
  </w:num>
  <w:num w:numId="11">
    <w:abstractNumId w:val="16"/>
  </w:num>
  <w:num w:numId="12">
    <w:abstractNumId w:val="18"/>
  </w:num>
  <w:num w:numId="13">
    <w:abstractNumId w:val="10"/>
  </w:num>
  <w:num w:numId="14">
    <w:abstractNumId w:val="3"/>
  </w:num>
  <w:num w:numId="15">
    <w:abstractNumId w:val="13"/>
  </w:num>
  <w:num w:numId="16">
    <w:abstractNumId w:val="0"/>
  </w:num>
  <w:num w:numId="17">
    <w:abstractNumId w:val="7"/>
  </w:num>
  <w:num w:numId="18">
    <w:abstractNumId w:val="17"/>
  </w:num>
  <w:num w:numId="19">
    <w:abstractNumId w:val="11"/>
  </w:num>
  <w:num w:numId="20">
    <w:abstractNumId w:val="20"/>
  </w:num>
  <w:num w:numId="21">
    <w:abstractNumId w:val="9"/>
  </w:num>
  <w:num w:numId="22">
    <w:abstractNumId w:val="8"/>
  </w:num>
  <w:num w:numId="23">
    <w:abstractNumId w:val="6"/>
  </w:num>
  <w:num w:numId="24">
    <w:abstractNumId w:val="1"/>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BA2"/>
    <w:rsid w:val="000A42FA"/>
    <w:rsid w:val="000A4AA6"/>
    <w:rsid w:val="000A5B90"/>
    <w:rsid w:val="000C0974"/>
    <w:rsid w:val="000C2116"/>
    <w:rsid w:val="000C3683"/>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20909"/>
    <w:rsid w:val="00120CF8"/>
    <w:rsid w:val="00120EA8"/>
    <w:rsid w:val="00121F0A"/>
    <w:rsid w:val="00127B2C"/>
    <w:rsid w:val="0013563C"/>
    <w:rsid w:val="001365CD"/>
    <w:rsid w:val="00145833"/>
    <w:rsid w:val="0014668F"/>
    <w:rsid w:val="00154E6C"/>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52B0"/>
    <w:rsid w:val="001B0894"/>
    <w:rsid w:val="001B0CD7"/>
    <w:rsid w:val="001B33DD"/>
    <w:rsid w:val="001B3CCC"/>
    <w:rsid w:val="001B4ABA"/>
    <w:rsid w:val="001B5245"/>
    <w:rsid w:val="001B5C93"/>
    <w:rsid w:val="001C3956"/>
    <w:rsid w:val="001D42A9"/>
    <w:rsid w:val="001E0F23"/>
    <w:rsid w:val="00207BE3"/>
    <w:rsid w:val="0021620E"/>
    <w:rsid w:val="00216812"/>
    <w:rsid w:val="00217689"/>
    <w:rsid w:val="00220A2C"/>
    <w:rsid w:val="002324D7"/>
    <w:rsid w:val="00232C9C"/>
    <w:rsid w:val="00233AC8"/>
    <w:rsid w:val="002364D2"/>
    <w:rsid w:val="00260FFE"/>
    <w:rsid w:val="002707F9"/>
    <w:rsid w:val="00271B70"/>
    <w:rsid w:val="0027438F"/>
    <w:rsid w:val="00281E0C"/>
    <w:rsid w:val="00284F33"/>
    <w:rsid w:val="00292363"/>
    <w:rsid w:val="00294186"/>
    <w:rsid w:val="002B1043"/>
    <w:rsid w:val="002B31B8"/>
    <w:rsid w:val="002C5604"/>
    <w:rsid w:val="002C600B"/>
    <w:rsid w:val="002D3198"/>
    <w:rsid w:val="002E504E"/>
    <w:rsid w:val="002E56BA"/>
    <w:rsid w:val="002E65E8"/>
    <w:rsid w:val="00301334"/>
    <w:rsid w:val="003017DB"/>
    <w:rsid w:val="0030614B"/>
    <w:rsid w:val="00311A60"/>
    <w:rsid w:val="00314F19"/>
    <w:rsid w:val="00325405"/>
    <w:rsid w:val="00335BF2"/>
    <w:rsid w:val="003506B7"/>
    <w:rsid w:val="00352A1A"/>
    <w:rsid w:val="00355A22"/>
    <w:rsid w:val="003616B1"/>
    <w:rsid w:val="00362C6F"/>
    <w:rsid w:val="00365515"/>
    <w:rsid w:val="00367856"/>
    <w:rsid w:val="00380895"/>
    <w:rsid w:val="0038280A"/>
    <w:rsid w:val="00390B2C"/>
    <w:rsid w:val="00391708"/>
    <w:rsid w:val="003A16AD"/>
    <w:rsid w:val="003A61CE"/>
    <w:rsid w:val="003A63F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4416"/>
    <w:rsid w:val="00465ACD"/>
    <w:rsid w:val="004730C6"/>
    <w:rsid w:val="0047390B"/>
    <w:rsid w:val="004779BC"/>
    <w:rsid w:val="00477F7F"/>
    <w:rsid w:val="004807FC"/>
    <w:rsid w:val="004826E0"/>
    <w:rsid w:val="004966EE"/>
    <w:rsid w:val="004B00C3"/>
    <w:rsid w:val="004B04DD"/>
    <w:rsid w:val="004D3647"/>
    <w:rsid w:val="004D6921"/>
    <w:rsid w:val="004E42C9"/>
    <w:rsid w:val="004F1D48"/>
    <w:rsid w:val="004F453B"/>
    <w:rsid w:val="004F7F5B"/>
    <w:rsid w:val="00501FE6"/>
    <w:rsid w:val="00511162"/>
    <w:rsid w:val="00513591"/>
    <w:rsid w:val="005249CA"/>
    <w:rsid w:val="00533068"/>
    <w:rsid w:val="005354AB"/>
    <w:rsid w:val="00535FAF"/>
    <w:rsid w:val="00551847"/>
    <w:rsid w:val="00554ED7"/>
    <w:rsid w:val="005573D4"/>
    <w:rsid w:val="0056609E"/>
    <w:rsid w:val="00572608"/>
    <w:rsid w:val="0058102F"/>
    <w:rsid w:val="00583154"/>
    <w:rsid w:val="0058363B"/>
    <w:rsid w:val="005A2ADF"/>
    <w:rsid w:val="005A450B"/>
    <w:rsid w:val="005B550E"/>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33AD8"/>
    <w:rsid w:val="00642DE4"/>
    <w:rsid w:val="006446DF"/>
    <w:rsid w:val="00646C2C"/>
    <w:rsid w:val="00647C1C"/>
    <w:rsid w:val="00653353"/>
    <w:rsid w:val="00654E41"/>
    <w:rsid w:val="00660109"/>
    <w:rsid w:val="006602C2"/>
    <w:rsid w:val="00664F0A"/>
    <w:rsid w:val="00675D3A"/>
    <w:rsid w:val="00692055"/>
    <w:rsid w:val="0069230A"/>
    <w:rsid w:val="00696B9C"/>
    <w:rsid w:val="006A3BDC"/>
    <w:rsid w:val="006A5AE4"/>
    <w:rsid w:val="006A6AB7"/>
    <w:rsid w:val="006C2BE4"/>
    <w:rsid w:val="006C7D36"/>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A1DB8"/>
    <w:rsid w:val="007A2856"/>
    <w:rsid w:val="007A3197"/>
    <w:rsid w:val="007B4025"/>
    <w:rsid w:val="007B7E3B"/>
    <w:rsid w:val="007D55DD"/>
    <w:rsid w:val="007E0F1B"/>
    <w:rsid w:val="007E57ED"/>
    <w:rsid w:val="008003C1"/>
    <w:rsid w:val="00801E92"/>
    <w:rsid w:val="00813AC0"/>
    <w:rsid w:val="00823E29"/>
    <w:rsid w:val="008269C0"/>
    <w:rsid w:val="00830E5E"/>
    <w:rsid w:val="00834F84"/>
    <w:rsid w:val="0083652D"/>
    <w:rsid w:val="00850FD7"/>
    <w:rsid w:val="00856C96"/>
    <w:rsid w:val="0086062F"/>
    <w:rsid w:val="0086435E"/>
    <w:rsid w:val="008742AD"/>
    <w:rsid w:val="008760F9"/>
    <w:rsid w:val="00887906"/>
    <w:rsid w:val="008A026B"/>
    <w:rsid w:val="008A2935"/>
    <w:rsid w:val="008A32A1"/>
    <w:rsid w:val="008B5DA2"/>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3645"/>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69D9"/>
    <w:rsid w:val="009D75EE"/>
    <w:rsid w:val="009E0C98"/>
    <w:rsid w:val="009E7DFB"/>
    <w:rsid w:val="009F7A80"/>
    <w:rsid w:val="00A00D13"/>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A74D1"/>
    <w:rsid w:val="00AB66D2"/>
    <w:rsid w:val="00AB6EB0"/>
    <w:rsid w:val="00AC053B"/>
    <w:rsid w:val="00AC1A82"/>
    <w:rsid w:val="00AC461C"/>
    <w:rsid w:val="00AC47A0"/>
    <w:rsid w:val="00AC58E1"/>
    <w:rsid w:val="00AD18F4"/>
    <w:rsid w:val="00AE4120"/>
    <w:rsid w:val="00AE5331"/>
    <w:rsid w:val="00AE5CCF"/>
    <w:rsid w:val="00AF2619"/>
    <w:rsid w:val="00AF6233"/>
    <w:rsid w:val="00B21AEA"/>
    <w:rsid w:val="00B23B1D"/>
    <w:rsid w:val="00B27859"/>
    <w:rsid w:val="00B4168F"/>
    <w:rsid w:val="00B526EE"/>
    <w:rsid w:val="00B61FC6"/>
    <w:rsid w:val="00B64764"/>
    <w:rsid w:val="00B658DD"/>
    <w:rsid w:val="00B66CDF"/>
    <w:rsid w:val="00B75B4F"/>
    <w:rsid w:val="00B84657"/>
    <w:rsid w:val="00B84AC8"/>
    <w:rsid w:val="00B85193"/>
    <w:rsid w:val="00B95A24"/>
    <w:rsid w:val="00BB18DA"/>
    <w:rsid w:val="00BB4547"/>
    <w:rsid w:val="00BD090C"/>
    <w:rsid w:val="00BD39D2"/>
    <w:rsid w:val="00BD55DD"/>
    <w:rsid w:val="00BD7D69"/>
    <w:rsid w:val="00BE2F94"/>
    <w:rsid w:val="00C00FC7"/>
    <w:rsid w:val="00C029B4"/>
    <w:rsid w:val="00C30822"/>
    <w:rsid w:val="00C348FD"/>
    <w:rsid w:val="00C34C27"/>
    <w:rsid w:val="00C34FD6"/>
    <w:rsid w:val="00C37075"/>
    <w:rsid w:val="00C47ED0"/>
    <w:rsid w:val="00C5023A"/>
    <w:rsid w:val="00C536BB"/>
    <w:rsid w:val="00C6286D"/>
    <w:rsid w:val="00C63650"/>
    <w:rsid w:val="00C63B9A"/>
    <w:rsid w:val="00C74F12"/>
    <w:rsid w:val="00C86551"/>
    <w:rsid w:val="00C86A6E"/>
    <w:rsid w:val="00CA116D"/>
    <w:rsid w:val="00CB1782"/>
    <w:rsid w:val="00CD4366"/>
    <w:rsid w:val="00CD5657"/>
    <w:rsid w:val="00CD6812"/>
    <w:rsid w:val="00CE71E6"/>
    <w:rsid w:val="00CF26CC"/>
    <w:rsid w:val="00CF3133"/>
    <w:rsid w:val="00CF4B98"/>
    <w:rsid w:val="00D00DA5"/>
    <w:rsid w:val="00D072E5"/>
    <w:rsid w:val="00D10978"/>
    <w:rsid w:val="00D11432"/>
    <w:rsid w:val="00D26364"/>
    <w:rsid w:val="00D31A83"/>
    <w:rsid w:val="00D3627A"/>
    <w:rsid w:val="00D4141F"/>
    <w:rsid w:val="00D41E77"/>
    <w:rsid w:val="00D47103"/>
    <w:rsid w:val="00D5151E"/>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8E4"/>
    <w:rsid w:val="00DB42AE"/>
    <w:rsid w:val="00DC2245"/>
    <w:rsid w:val="00DE4DEE"/>
    <w:rsid w:val="00E00788"/>
    <w:rsid w:val="00E012BA"/>
    <w:rsid w:val="00E03D09"/>
    <w:rsid w:val="00E06B07"/>
    <w:rsid w:val="00E12BB4"/>
    <w:rsid w:val="00E13D86"/>
    <w:rsid w:val="00E144C7"/>
    <w:rsid w:val="00E17163"/>
    <w:rsid w:val="00E17A31"/>
    <w:rsid w:val="00E25E5C"/>
    <w:rsid w:val="00E33FCB"/>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B1AB7"/>
    <w:rsid w:val="00EB2BC8"/>
    <w:rsid w:val="00EC05EE"/>
    <w:rsid w:val="00EE720E"/>
    <w:rsid w:val="00EE7EB6"/>
    <w:rsid w:val="00EF17E8"/>
    <w:rsid w:val="00EF488F"/>
    <w:rsid w:val="00F00030"/>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585FF"/>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
    <w:basedOn w:val="DefaultParagraphFont"/>
    <w:link w:val="ListParagraph"/>
    <w:uiPriority w:val="34"/>
    <w:locked/>
    <w:rsid w:val="00983645"/>
    <w:rPr>
      <w:rFonts w:ascii="Arial" w:eastAsia="Calibri" w:hAnsi="Arial" w:cs="Times New Roman"/>
    </w:rPr>
  </w:style>
  <w:style w:type="character" w:customStyle="1" w:styleId="NoSpacingChar">
    <w:name w:val="No Spacing Char"/>
    <w:basedOn w:val="DefaultParagraphFont"/>
    <w:link w:val="NoSpacing"/>
    <w:uiPriority w:val="1"/>
    <w:locked/>
    <w:rsid w:val="00983645"/>
  </w:style>
  <w:style w:type="paragraph" w:styleId="NoSpacing">
    <w:name w:val="No Spacing"/>
    <w:link w:val="NoSpacingChar"/>
    <w:uiPriority w:val="1"/>
    <w:qFormat/>
    <w:rsid w:val="009836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89699-3D69-47A9-B700-DED40ED5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Без ограничења/Unrestricted</cp:keywords>
  <cp:lastModifiedBy>Predrag Grubisic</cp:lastModifiedBy>
  <cp:revision>2</cp:revision>
  <cp:lastPrinted>2017-05-31T11:13:00Z</cp:lastPrinted>
  <dcterms:created xsi:type="dcterms:W3CDTF">2026-05-13T12:33:00Z</dcterms:created>
  <dcterms:modified xsi:type="dcterms:W3CDTF">2026-05-13T12:33:00Z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bcbc66da-de44-4661-bc2f-429fa25c8704</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